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09816" w14:textId="2E496969" w:rsidR="007F69B1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ČEŠK</w:t>
      </w:r>
      <w:r w:rsidR="00903ED7" w:rsidRPr="006C0704">
        <w:rPr>
          <w:b/>
          <w:bCs/>
        </w:rPr>
        <w:t>I</w:t>
      </w:r>
      <w:r w:rsidRPr="006C0704">
        <w:rPr>
          <w:b/>
          <w:bCs/>
        </w:rPr>
        <w:t xml:space="preserve"> DJEČJI VRTIĆ KONČANICA</w:t>
      </w:r>
    </w:p>
    <w:p w14:paraId="4F55A2BC" w14:textId="5C3A24D2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KONČANICA 341</w:t>
      </w:r>
    </w:p>
    <w:p w14:paraId="3DA375B7" w14:textId="4141D801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43505 KONČANNICA</w:t>
      </w:r>
    </w:p>
    <w:p w14:paraId="16087967" w14:textId="00AE98EF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OIB:05195395256</w:t>
      </w:r>
    </w:p>
    <w:p w14:paraId="452DBCC0" w14:textId="385765B5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MATIČNI BROJ:02504022</w:t>
      </w:r>
    </w:p>
    <w:p w14:paraId="0BE5988A" w14:textId="4C968AAA" w:rsidR="00275647" w:rsidRDefault="00EA39E9" w:rsidP="00275647">
      <w:pPr>
        <w:spacing w:after="0"/>
        <w:rPr>
          <w:b/>
          <w:bCs/>
        </w:rPr>
      </w:pPr>
      <w:r>
        <w:rPr>
          <w:b/>
          <w:bCs/>
        </w:rPr>
        <w:t>Razina:21</w:t>
      </w:r>
    </w:p>
    <w:p w14:paraId="674D7F88" w14:textId="2789C220" w:rsidR="00EA39E9" w:rsidRPr="006C0704" w:rsidRDefault="00EA39E9" w:rsidP="00275647">
      <w:pPr>
        <w:spacing w:after="0"/>
        <w:rPr>
          <w:b/>
          <w:bCs/>
        </w:rPr>
      </w:pPr>
      <w:r>
        <w:rPr>
          <w:b/>
          <w:bCs/>
        </w:rPr>
        <w:t>Šifra:8150</w:t>
      </w:r>
    </w:p>
    <w:p w14:paraId="2B380692" w14:textId="1F60CFB5" w:rsidR="00275647" w:rsidRDefault="00275647" w:rsidP="00275647">
      <w:pPr>
        <w:spacing w:after="0"/>
      </w:pPr>
    </w:p>
    <w:p w14:paraId="600D13DD" w14:textId="70BFFF91" w:rsidR="00275647" w:rsidRPr="006C0704" w:rsidRDefault="00275647" w:rsidP="00275647">
      <w:pPr>
        <w:spacing w:after="0"/>
        <w:rPr>
          <w:sz w:val="32"/>
          <w:szCs w:val="32"/>
        </w:rPr>
      </w:pPr>
    </w:p>
    <w:p w14:paraId="0779765B" w14:textId="41AE4A4F" w:rsidR="006C0704" w:rsidRDefault="00275647" w:rsidP="006C0704">
      <w:pPr>
        <w:spacing w:after="0"/>
        <w:jc w:val="center"/>
        <w:rPr>
          <w:b/>
          <w:bCs/>
          <w:sz w:val="28"/>
          <w:szCs w:val="28"/>
        </w:rPr>
      </w:pPr>
      <w:r w:rsidRPr="006C0704">
        <w:rPr>
          <w:b/>
          <w:bCs/>
          <w:sz w:val="28"/>
          <w:szCs w:val="28"/>
        </w:rPr>
        <w:t>BILJEŠKE UZ FINANCIJSKI IZVJEŠTAJ ZA RAZDOBLJE OD 01.01.202</w:t>
      </w:r>
      <w:r w:rsidR="00027599">
        <w:rPr>
          <w:b/>
          <w:bCs/>
          <w:sz w:val="28"/>
          <w:szCs w:val="28"/>
        </w:rPr>
        <w:t>4</w:t>
      </w:r>
      <w:r w:rsidRPr="006C0704">
        <w:rPr>
          <w:b/>
          <w:bCs/>
          <w:sz w:val="28"/>
          <w:szCs w:val="28"/>
        </w:rPr>
        <w:t xml:space="preserve">. DO </w:t>
      </w:r>
      <w:r w:rsidR="006C0704" w:rsidRPr="006C0704">
        <w:rPr>
          <w:b/>
          <w:bCs/>
          <w:sz w:val="28"/>
          <w:szCs w:val="28"/>
        </w:rPr>
        <w:t xml:space="preserve">                       30.0</w:t>
      </w:r>
      <w:r w:rsidR="00B57066">
        <w:rPr>
          <w:b/>
          <w:bCs/>
          <w:sz w:val="28"/>
          <w:szCs w:val="28"/>
        </w:rPr>
        <w:t>9</w:t>
      </w:r>
      <w:r w:rsidR="006C0704" w:rsidRPr="006C0704">
        <w:rPr>
          <w:b/>
          <w:bCs/>
          <w:sz w:val="28"/>
          <w:szCs w:val="28"/>
        </w:rPr>
        <w:t>.20</w:t>
      </w:r>
      <w:r w:rsidR="00CF7D4E">
        <w:rPr>
          <w:b/>
          <w:bCs/>
          <w:sz w:val="28"/>
          <w:szCs w:val="28"/>
        </w:rPr>
        <w:t>2</w:t>
      </w:r>
      <w:r w:rsidR="00027599">
        <w:rPr>
          <w:b/>
          <w:bCs/>
          <w:sz w:val="28"/>
          <w:szCs w:val="28"/>
        </w:rPr>
        <w:t>4</w:t>
      </w:r>
      <w:r w:rsidR="00CF7D4E">
        <w:rPr>
          <w:b/>
          <w:bCs/>
          <w:sz w:val="28"/>
          <w:szCs w:val="28"/>
        </w:rPr>
        <w:t>. GODINE</w:t>
      </w:r>
    </w:p>
    <w:p w14:paraId="5098610C" w14:textId="00CFF689" w:rsidR="006C0704" w:rsidRDefault="006C0704" w:rsidP="006C0704">
      <w:pPr>
        <w:spacing w:after="0"/>
        <w:jc w:val="center"/>
        <w:rPr>
          <w:b/>
          <w:bCs/>
          <w:sz w:val="28"/>
          <w:szCs w:val="28"/>
        </w:rPr>
      </w:pPr>
    </w:p>
    <w:p w14:paraId="45318BD5" w14:textId="18CE4EB6" w:rsidR="006C0704" w:rsidRPr="00B57066" w:rsidRDefault="006C0704" w:rsidP="00BE1E04">
      <w:pPr>
        <w:spacing w:after="0"/>
        <w:jc w:val="both"/>
        <w:rPr>
          <w:b/>
          <w:bCs/>
          <w:sz w:val="24"/>
          <w:szCs w:val="24"/>
        </w:rPr>
      </w:pPr>
    </w:p>
    <w:p w14:paraId="3DAE6360" w14:textId="4F6D4415" w:rsidR="006C0704" w:rsidRPr="00B57066" w:rsidRDefault="006C0704" w:rsidP="00BE1E04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t>Češki dječji vrtić Končanica registriran je za predškolsko obrazovanje</w:t>
      </w:r>
      <w:r w:rsidR="00F22C32" w:rsidRPr="00B57066">
        <w:rPr>
          <w:sz w:val="24"/>
          <w:szCs w:val="24"/>
        </w:rPr>
        <w:t>(šifra 8510), a zastupa ga ravnateljica Gordana Tomašek. Vrtić je proračunski korisnik Općine Končanica.</w:t>
      </w:r>
    </w:p>
    <w:p w14:paraId="2DD9C035" w14:textId="49B950D7" w:rsidR="00F22C32" w:rsidRPr="00B57066" w:rsidRDefault="00F22C32" w:rsidP="00BE1E04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t xml:space="preserve">U vrtiću su zaposlene </w:t>
      </w:r>
      <w:r w:rsidR="00073929">
        <w:rPr>
          <w:sz w:val="24"/>
          <w:szCs w:val="24"/>
        </w:rPr>
        <w:t>četiri</w:t>
      </w:r>
      <w:r w:rsidR="00EA39E9" w:rsidRPr="00B57066">
        <w:rPr>
          <w:sz w:val="24"/>
          <w:szCs w:val="24"/>
        </w:rPr>
        <w:t xml:space="preserve"> osoba </w:t>
      </w:r>
      <w:r w:rsidR="00B0300E" w:rsidRPr="00B57066">
        <w:rPr>
          <w:sz w:val="24"/>
          <w:szCs w:val="24"/>
        </w:rPr>
        <w:t>na neodređeno vrijeme</w:t>
      </w:r>
      <w:r w:rsidR="00073929">
        <w:rPr>
          <w:sz w:val="24"/>
          <w:szCs w:val="24"/>
        </w:rPr>
        <w:t xml:space="preserve"> (dvije odgojiteljice, kuharica i čistačica) i jedna osoba na određeno do povratka odgojiteljice s bolovanja</w:t>
      </w:r>
      <w:r w:rsidR="00B0300E" w:rsidRPr="00B57066">
        <w:rPr>
          <w:sz w:val="24"/>
          <w:szCs w:val="24"/>
        </w:rPr>
        <w:t>.</w:t>
      </w:r>
    </w:p>
    <w:p w14:paraId="71D6652D" w14:textId="48F455C6" w:rsidR="00B0300E" w:rsidRPr="00B57066" w:rsidRDefault="00B0300E" w:rsidP="00BE1E04">
      <w:pPr>
        <w:spacing w:after="0"/>
        <w:jc w:val="both"/>
        <w:rPr>
          <w:sz w:val="24"/>
          <w:szCs w:val="24"/>
        </w:rPr>
      </w:pPr>
    </w:p>
    <w:p w14:paraId="799FF050" w14:textId="77777777" w:rsidR="00AB40D0" w:rsidRPr="00B57066" w:rsidRDefault="00AB40D0" w:rsidP="00BE1E04">
      <w:pPr>
        <w:jc w:val="both"/>
        <w:rPr>
          <w:sz w:val="24"/>
          <w:szCs w:val="24"/>
        </w:rPr>
      </w:pPr>
    </w:p>
    <w:p w14:paraId="07D31EBC" w14:textId="0ED4A81C" w:rsidR="00AB40D0" w:rsidRPr="00B57066" w:rsidRDefault="00AB40D0" w:rsidP="00BE1E04">
      <w:pPr>
        <w:jc w:val="both"/>
        <w:rPr>
          <w:sz w:val="24"/>
          <w:szCs w:val="24"/>
        </w:rPr>
      </w:pPr>
      <w:r w:rsidRPr="00B57066">
        <w:rPr>
          <w:sz w:val="24"/>
          <w:szCs w:val="24"/>
        </w:rPr>
        <w:t>Češk</w:t>
      </w:r>
      <w:r w:rsidR="00402795">
        <w:rPr>
          <w:sz w:val="24"/>
          <w:szCs w:val="24"/>
        </w:rPr>
        <w:t>i</w:t>
      </w:r>
      <w:r w:rsidRPr="00B57066">
        <w:rPr>
          <w:sz w:val="24"/>
          <w:szCs w:val="24"/>
        </w:rPr>
        <w:t xml:space="preserve"> dječji vrtić Končanica je u prostoru koje je vlasništvo osnivača Općine Končanica, osnovano je Odlukom </w:t>
      </w:r>
      <w:r w:rsidR="00B57066" w:rsidRPr="00B57066">
        <w:rPr>
          <w:sz w:val="24"/>
          <w:szCs w:val="24"/>
        </w:rPr>
        <w:t>o osnivanju iz 2008.god.</w:t>
      </w:r>
      <w:r w:rsidR="00395E76">
        <w:rPr>
          <w:sz w:val="24"/>
          <w:szCs w:val="24"/>
        </w:rPr>
        <w:t>,</w:t>
      </w:r>
      <w:r w:rsidRPr="00B57066">
        <w:rPr>
          <w:sz w:val="24"/>
          <w:szCs w:val="24"/>
        </w:rPr>
        <w:t xml:space="preserve"> </w:t>
      </w:r>
      <w:r w:rsidR="00B57066" w:rsidRPr="00B57066">
        <w:rPr>
          <w:sz w:val="24"/>
          <w:szCs w:val="24"/>
        </w:rPr>
        <w:t>ima jednu mješovitu skupinu od tri godine do polaska u školu.</w:t>
      </w:r>
    </w:p>
    <w:p w14:paraId="7BF8695E" w14:textId="77777777" w:rsidR="00C363D4" w:rsidRPr="00B57066" w:rsidRDefault="00C363D4" w:rsidP="00BE1E04">
      <w:pPr>
        <w:jc w:val="both"/>
        <w:rPr>
          <w:sz w:val="24"/>
          <w:szCs w:val="24"/>
        </w:rPr>
      </w:pPr>
    </w:p>
    <w:p w14:paraId="03EF403A" w14:textId="1692AA3A" w:rsidR="00C363D4" w:rsidRPr="00B57066" w:rsidRDefault="00C363D4" w:rsidP="00BE1E04">
      <w:pPr>
        <w:jc w:val="both"/>
        <w:rPr>
          <w:rFonts w:cstheme="minorHAnsi"/>
          <w:bCs/>
          <w:sz w:val="24"/>
          <w:szCs w:val="24"/>
        </w:rPr>
      </w:pPr>
      <w:r w:rsidRPr="00B57066">
        <w:rPr>
          <w:rFonts w:cstheme="minorHAnsi"/>
          <w:bCs/>
          <w:sz w:val="24"/>
          <w:szCs w:val="24"/>
        </w:rPr>
        <w:t xml:space="preserve">U skladu s Pravilnikom o financijskom izvještavanju u proračunskom Računovodstvu </w:t>
      </w:r>
      <w:r w:rsidRPr="00B57066">
        <w:rPr>
          <w:rFonts w:cstheme="minorHAnsi"/>
          <w:sz w:val="24"/>
          <w:szCs w:val="24"/>
        </w:rPr>
        <w:t>(NN br.3/15., 93/15., 135/15., 2/17., 28/17., 112/18., 126/19. i 145/20., 32/21).</w:t>
      </w:r>
      <w:r w:rsidRPr="00B57066">
        <w:rPr>
          <w:rFonts w:cstheme="minorHAnsi"/>
          <w:bCs/>
          <w:sz w:val="24"/>
          <w:szCs w:val="24"/>
        </w:rPr>
        <w:t xml:space="preserve"> dajemo sljedeće bilješke uz obrasce:</w:t>
      </w:r>
    </w:p>
    <w:p w14:paraId="0C7F94F7" w14:textId="77777777" w:rsidR="00C363D4" w:rsidRPr="00B57066" w:rsidRDefault="00C363D4" w:rsidP="00BE1E04">
      <w:pPr>
        <w:jc w:val="both"/>
        <w:rPr>
          <w:sz w:val="24"/>
          <w:szCs w:val="24"/>
        </w:rPr>
      </w:pPr>
    </w:p>
    <w:p w14:paraId="3219FA80" w14:textId="77777777" w:rsidR="00C363D4" w:rsidRPr="00B57066" w:rsidRDefault="00C363D4" w:rsidP="00F22C32">
      <w:pPr>
        <w:spacing w:after="0"/>
        <w:jc w:val="both"/>
        <w:rPr>
          <w:sz w:val="24"/>
          <w:szCs w:val="24"/>
        </w:rPr>
      </w:pPr>
    </w:p>
    <w:p w14:paraId="41628796" w14:textId="77777777" w:rsidR="00C363D4" w:rsidRPr="00B57066" w:rsidRDefault="00C363D4" w:rsidP="00F22C32">
      <w:pPr>
        <w:spacing w:after="0"/>
        <w:jc w:val="both"/>
        <w:rPr>
          <w:sz w:val="24"/>
          <w:szCs w:val="24"/>
        </w:rPr>
      </w:pPr>
    </w:p>
    <w:p w14:paraId="608B7275" w14:textId="73D13279" w:rsidR="00B0300E" w:rsidRPr="00B57066" w:rsidRDefault="00B0300E" w:rsidP="00F22C32">
      <w:pPr>
        <w:spacing w:after="0"/>
        <w:jc w:val="both"/>
        <w:rPr>
          <w:b/>
          <w:bCs/>
          <w:sz w:val="24"/>
          <w:szCs w:val="24"/>
          <w:u w:val="single"/>
        </w:rPr>
      </w:pPr>
      <w:r w:rsidRPr="00B57066">
        <w:rPr>
          <w:b/>
          <w:bCs/>
          <w:sz w:val="24"/>
          <w:szCs w:val="24"/>
          <w:u w:val="single"/>
        </w:rPr>
        <w:t>Bilješka 1.PR-RAS</w:t>
      </w:r>
    </w:p>
    <w:p w14:paraId="3B8A4198" w14:textId="77777777" w:rsidR="00ED5926" w:rsidRPr="00B57066" w:rsidRDefault="00ED5926" w:rsidP="00F22C32">
      <w:pPr>
        <w:spacing w:after="0"/>
        <w:jc w:val="both"/>
        <w:rPr>
          <w:b/>
          <w:bCs/>
          <w:sz w:val="24"/>
          <w:szCs w:val="24"/>
        </w:rPr>
      </w:pPr>
    </w:p>
    <w:p w14:paraId="339EEE37" w14:textId="2DD87495" w:rsidR="00176A79" w:rsidRPr="00B57066" w:rsidRDefault="00176A79" w:rsidP="00F22C32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t>Ukupni prihodi za razdoblje od 01.01.202</w:t>
      </w:r>
      <w:r w:rsidR="005D5034">
        <w:rPr>
          <w:sz w:val="24"/>
          <w:szCs w:val="24"/>
        </w:rPr>
        <w:t>4</w:t>
      </w:r>
      <w:r w:rsidRPr="00B57066">
        <w:rPr>
          <w:sz w:val="24"/>
          <w:szCs w:val="24"/>
        </w:rPr>
        <w:t>.-30.0</w:t>
      </w:r>
      <w:r w:rsidR="00EA62D5">
        <w:rPr>
          <w:sz w:val="24"/>
          <w:szCs w:val="24"/>
        </w:rPr>
        <w:t>9</w:t>
      </w:r>
      <w:r w:rsidRPr="00B57066">
        <w:rPr>
          <w:sz w:val="24"/>
          <w:szCs w:val="24"/>
        </w:rPr>
        <w:t>.202</w:t>
      </w:r>
      <w:r w:rsidR="005D5034">
        <w:rPr>
          <w:sz w:val="24"/>
          <w:szCs w:val="24"/>
        </w:rPr>
        <w:t>4</w:t>
      </w:r>
      <w:r w:rsidRPr="00B57066">
        <w:rPr>
          <w:sz w:val="24"/>
          <w:szCs w:val="24"/>
        </w:rPr>
        <w:t xml:space="preserve">. iznose </w:t>
      </w:r>
      <w:r w:rsidR="00C332B2">
        <w:rPr>
          <w:b/>
          <w:bCs/>
          <w:sz w:val="24"/>
          <w:szCs w:val="24"/>
        </w:rPr>
        <w:t>6</w:t>
      </w:r>
      <w:r w:rsidR="005D5034">
        <w:rPr>
          <w:b/>
          <w:bCs/>
          <w:sz w:val="24"/>
          <w:szCs w:val="24"/>
        </w:rPr>
        <w:t>8.099,22</w:t>
      </w:r>
      <w:r w:rsidRPr="00B57066">
        <w:rPr>
          <w:sz w:val="24"/>
          <w:szCs w:val="24"/>
        </w:rPr>
        <w:t xml:space="preserve"> </w:t>
      </w:r>
      <w:r w:rsidR="00C363D4" w:rsidRPr="00B57066">
        <w:rPr>
          <w:sz w:val="24"/>
          <w:szCs w:val="24"/>
        </w:rPr>
        <w:t>eura</w:t>
      </w:r>
    </w:p>
    <w:p w14:paraId="1A4ACC71" w14:textId="77777777" w:rsidR="00176A79" w:rsidRPr="00B57066" w:rsidRDefault="00176A79" w:rsidP="00F22C32">
      <w:pPr>
        <w:spacing w:after="0"/>
        <w:jc w:val="both"/>
        <w:rPr>
          <w:sz w:val="24"/>
          <w:szCs w:val="24"/>
        </w:rPr>
      </w:pPr>
    </w:p>
    <w:p w14:paraId="7BAB5205" w14:textId="318801C9" w:rsidR="00176A79" w:rsidRPr="00B57066" w:rsidRDefault="00176A79" w:rsidP="00F22C32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t xml:space="preserve">63 - Pomoći iz inozemstva i od subjekata unutar općeg proračuna u iznosu </w:t>
      </w:r>
      <w:r w:rsidR="00331298">
        <w:rPr>
          <w:b/>
          <w:bCs/>
          <w:sz w:val="24"/>
          <w:szCs w:val="24"/>
        </w:rPr>
        <w:t>25.806,00</w:t>
      </w:r>
      <w:r w:rsidRPr="00B57066">
        <w:rPr>
          <w:sz w:val="24"/>
          <w:szCs w:val="24"/>
        </w:rPr>
        <w:t xml:space="preserve"> </w:t>
      </w:r>
      <w:r w:rsidR="00C363D4" w:rsidRPr="00B57066">
        <w:rPr>
          <w:rFonts w:cstheme="minorHAnsi"/>
          <w:sz w:val="24"/>
          <w:szCs w:val="24"/>
        </w:rPr>
        <w:t>eura</w:t>
      </w:r>
      <w:r w:rsidRPr="00B57066">
        <w:rPr>
          <w:sz w:val="24"/>
          <w:szCs w:val="24"/>
        </w:rPr>
        <w:t>- to se odnosi na sufinanciranje programa odgoja i obrazovanja djece predškolske dobi pripadnika nacionalnih manjina</w:t>
      </w:r>
      <w:r w:rsidR="00331298">
        <w:rPr>
          <w:sz w:val="24"/>
          <w:szCs w:val="24"/>
        </w:rPr>
        <w:t xml:space="preserve"> (dvije rate po 726,00 eura) i fiskalno izravnanje iz državnog proračuna za financiranje predškolskog odgoja ( 2.706,00 eura) </w:t>
      </w:r>
      <w:r w:rsidR="001A7F47" w:rsidRPr="00B57066">
        <w:rPr>
          <w:sz w:val="24"/>
          <w:szCs w:val="24"/>
        </w:rPr>
        <w:t xml:space="preserve"> povećanje indeksa zbog većeg </w:t>
      </w:r>
      <w:r w:rsidR="001A7F47" w:rsidRPr="00491C12">
        <w:rPr>
          <w:sz w:val="24"/>
          <w:szCs w:val="24"/>
        </w:rPr>
        <w:t>broja djece</w:t>
      </w:r>
      <w:r w:rsidR="005D5034" w:rsidRPr="00491C12">
        <w:rPr>
          <w:sz w:val="24"/>
          <w:szCs w:val="24"/>
        </w:rPr>
        <w:t xml:space="preserve"> i</w:t>
      </w:r>
      <w:r w:rsidR="00331298">
        <w:rPr>
          <w:sz w:val="24"/>
          <w:szCs w:val="24"/>
        </w:rPr>
        <w:t xml:space="preserve"> krivog knjiženja</w:t>
      </w:r>
      <w:r w:rsidR="007B2BEC">
        <w:rPr>
          <w:sz w:val="24"/>
          <w:szCs w:val="24"/>
        </w:rPr>
        <w:t>.</w:t>
      </w:r>
    </w:p>
    <w:p w14:paraId="274E8596" w14:textId="013F9742" w:rsidR="00624D06" w:rsidRPr="00B57066" w:rsidRDefault="00624D06" w:rsidP="00F22C32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t xml:space="preserve">64 – </w:t>
      </w:r>
      <w:r w:rsidR="00E934A5" w:rsidRPr="00B57066">
        <w:rPr>
          <w:sz w:val="24"/>
          <w:szCs w:val="24"/>
        </w:rPr>
        <w:t>Prihodi od imovine, kamate na depozite po viđenju</w:t>
      </w:r>
      <w:r w:rsidRPr="00B57066">
        <w:rPr>
          <w:sz w:val="24"/>
          <w:szCs w:val="24"/>
        </w:rPr>
        <w:t xml:space="preserve"> </w:t>
      </w:r>
      <w:r w:rsidR="00C332B2">
        <w:rPr>
          <w:b/>
          <w:bCs/>
          <w:sz w:val="24"/>
          <w:szCs w:val="24"/>
        </w:rPr>
        <w:t>3,</w:t>
      </w:r>
      <w:r w:rsidR="005D5034">
        <w:rPr>
          <w:b/>
          <w:bCs/>
          <w:sz w:val="24"/>
          <w:szCs w:val="24"/>
        </w:rPr>
        <w:t>18</w:t>
      </w:r>
      <w:r w:rsidRPr="00B57066">
        <w:rPr>
          <w:sz w:val="24"/>
          <w:szCs w:val="24"/>
        </w:rPr>
        <w:t xml:space="preserve"> eura</w:t>
      </w:r>
    </w:p>
    <w:p w14:paraId="776D9568" w14:textId="2B617FAA" w:rsidR="00176A79" w:rsidRPr="00B57066" w:rsidRDefault="00176A79" w:rsidP="00F22C32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t>65 – Prihodi od upravnih i administrati</w:t>
      </w:r>
      <w:r w:rsidR="00E934A5" w:rsidRPr="00B57066">
        <w:rPr>
          <w:sz w:val="24"/>
          <w:szCs w:val="24"/>
        </w:rPr>
        <w:t>vnih pristojbi, pristojbi po posebnim propisima i naknada</w:t>
      </w:r>
      <w:r w:rsidR="00903727" w:rsidRPr="00B57066">
        <w:rPr>
          <w:sz w:val="24"/>
          <w:szCs w:val="24"/>
        </w:rPr>
        <w:t xml:space="preserve"> </w:t>
      </w:r>
      <w:r w:rsidR="00C332B2">
        <w:rPr>
          <w:b/>
          <w:bCs/>
          <w:sz w:val="24"/>
          <w:szCs w:val="24"/>
        </w:rPr>
        <w:t>1</w:t>
      </w:r>
      <w:r w:rsidR="005D5034">
        <w:rPr>
          <w:b/>
          <w:bCs/>
          <w:sz w:val="24"/>
          <w:szCs w:val="24"/>
        </w:rPr>
        <w:t>1.779,79</w:t>
      </w:r>
      <w:r w:rsidR="00903727" w:rsidRPr="00B57066">
        <w:rPr>
          <w:b/>
          <w:bCs/>
          <w:sz w:val="24"/>
          <w:szCs w:val="24"/>
        </w:rPr>
        <w:t xml:space="preserve"> </w:t>
      </w:r>
      <w:r w:rsidR="0070309F" w:rsidRPr="00B57066">
        <w:rPr>
          <w:sz w:val="24"/>
          <w:szCs w:val="24"/>
        </w:rPr>
        <w:t>eura</w:t>
      </w:r>
    </w:p>
    <w:p w14:paraId="1B72F57F" w14:textId="4C60CDA2" w:rsidR="00903727" w:rsidRPr="00B57066" w:rsidRDefault="00903727" w:rsidP="00F22C32">
      <w:pPr>
        <w:spacing w:after="0"/>
        <w:jc w:val="both"/>
        <w:rPr>
          <w:sz w:val="24"/>
          <w:szCs w:val="24"/>
        </w:rPr>
      </w:pPr>
      <w:r w:rsidRPr="00B57066">
        <w:rPr>
          <w:sz w:val="24"/>
          <w:szCs w:val="24"/>
        </w:rPr>
        <w:lastRenderedPageBreak/>
        <w:t xml:space="preserve">66 – Prihodi od prodaje proizvoda i robe te pruženih usluga, prihodi od donacija te povrati po protestnim jamstvima </w:t>
      </w:r>
      <w:r w:rsidR="005D5034">
        <w:rPr>
          <w:b/>
          <w:bCs/>
          <w:sz w:val="24"/>
          <w:szCs w:val="24"/>
        </w:rPr>
        <w:t>2.500,00</w:t>
      </w:r>
      <w:r w:rsidR="000A4239" w:rsidRPr="00B57066">
        <w:rPr>
          <w:b/>
          <w:bCs/>
          <w:sz w:val="24"/>
          <w:szCs w:val="24"/>
        </w:rPr>
        <w:t xml:space="preserve"> </w:t>
      </w:r>
      <w:r w:rsidR="000A4239" w:rsidRPr="00B57066">
        <w:rPr>
          <w:sz w:val="24"/>
          <w:szCs w:val="24"/>
        </w:rPr>
        <w:t>eura</w:t>
      </w:r>
    </w:p>
    <w:p w14:paraId="2930C7C9" w14:textId="5A1A3832" w:rsidR="00F22C32" w:rsidRDefault="0090372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67 </w:t>
      </w:r>
      <w:r w:rsidR="0064606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64606F">
        <w:rPr>
          <w:sz w:val="24"/>
          <w:szCs w:val="24"/>
        </w:rPr>
        <w:t xml:space="preserve">Prihodi iz nadležnog proračuna  i od HZZO-a na temelju ugovornih obveza u iznosu </w:t>
      </w:r>
      <w:r w:rsidR="00331298">
        <w:rPr>
          <w:b/>
          <w:bCs/>
          <w:sz w:val="24"/>
          <w:szCs w:val="24"/>
        </w:rPr>
        <w:t>28.010,25</w:t>
      </w:r>
      <w:r w:rsidR="0064606F">
        <w:rPr>
          <w:sz w:val="24"/>
          <w:szCs w:val="24"/>
        </w:rPr>
        <w:t xml:space="preserve"> </w:t>
      </w:r>
      <w:r w:rsidR="000A4239">
        <w:rPr>
          <w:sz w:val="24"/>
          <w:szCs w:val="24"/>
        </w:rPr>
        <w:t>eura</w:t>
      </w:r>
    </w:p>
    <w:p w14:paraId="58B9BD3B" w14:textId="689D5EC4" w:rsidR="0064606F" w:rsidRDefault="0064606F" w:rsidP="00F22C32">
      <w:pPr>
        <w:spacing w:after="0"/>
        <w:jc w:val="both"/>
        <w:rPr>
          <w:sz w:val="24"/>
          <w:szCs w:val="24"/>
        </w:rPr>
      </w:pPr>
    </w:p>
    <w:p w14:paraId="78497957" w14:textId="1B342E8B" w:rsidR="0064606F" w:rsidRPr="00835E1E" w:rsidRDefault="0064606F" w:rsidP="00F22C32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Ukupni rashodi </w:t>
      </w:r>
      <w:r w:rsidR="00550E95">
        <w:rPr>
          <w:sz w:val="24"/>
          <w:szCs w:val="24"/>
        </w:rPr>
        <w:t>za razdoblje 01.01.202</w:t>
      </w:r>
      <w:r w:rsidR="00935379">
        <w:rPr>
          <w:sz w:val="24"/>
          <w:szCs w:val="24"/>
        </w:rPr>
        <w:t>4</w:t>
      </w:r>
      <w:r w:rsidR="00550E95">
        <w:rPr>
          <w:sz w:val="24"/>
          <w:szCs w:val="24"/>
        </w:rPr>
        <w:t>.-30.0</w:t>
      </w:r>
      <w:r w:rsidR="00C10E0B">
        <w:rPr>
          <w:sz w:val="24"/>
          <w:szCs w:val="24"/>
        </w:rPr>
        <w:t>9</w:t>
      </w:r>
      <w:r w:rsidR="00550E95">
        <w:rPr>
          <w:sz w:val="24"/>
          <w:szCs w:val="24"/>
        </w:rPr>
        <w:t>.202</w:t>
      </w:r>
      <w:r w:rsidR="00935379">
        <w:rPr>
          <w:sz w:val="24"/>
          <w:szCs w:val="24"/>
        </w:rPr>
        <w:t>4</w:t>
      </w:r>
      <w:r w:rsidR="00550E95">
        <w:rPr>
          <w:sz w:val="24"/>
          <w:szCs w:val="24"/>
        </w:rPr>
        <w:t xml:space="preserve">. iznose </w:t>
      </w:r>
      <w:r w:rsidR="00636188">
        <w:rPr>
          <w:b/>
          <w:bCs/>
          <w:sz w:val="24"/>
          <w:szCs w:val="24"/>
        </w:rPr>
        <w:t>6</w:t>
      </w:r>
      <w:r w:rsidR="00862C02">
        <w:rPr>
          <w:b/>
          <w:bCs/>
          <w:sz w:val="24"/>
          <w:szCs w:val="24"/>
        </w:rPr>
        <w:t>2.795,27</w:t>
      </w:r>
      <w:r w:rsidR="00835E1E">
        <w:rPr>
          <w:b/>
          <w:bCs/>
          <w:sz w:val="24"/>
          <w:szCs w:val="24"/>
        </w:rPr>
        <w:t xml:space="preserve"> </w:t>
      </w:r>
      <w:r w:rsidR="000A4239">
        <w:rPr>
          <w:b/>
          <w:bCs/>
          <w:sz w:val="24"/>
          <w:szCs w:val="24"/>
        </w:rPr>
        <w:t>eura</w:t>
      </w:r>
      <w:r w:rsidR="00550E95">
        <w:rPr>
          <w:sz w:val="24"/>
          <w:szCs w:val="24"/>
        </w:rPr>
        <w:t xml:space="preserve"> </w:t>
      </w:r>
    </w:p>
    <w:p w14:paraId="6C09E2C1" w14:textId="524CF096" w:rsidR="00550E95" w:rsidRDefault="00550E95" w:rsidP="00F22C32">
      <w:pPr>
        <w:spacing w:after="0"/>
        <w:jc w:val="both"/>
        <w:rPr>
          <w:sz w:val="24"/>
          <w:szCs w:val="24"/>
        </w:rPr>
      </w:pPr>
    </w:p>
    <w:p w14:paraId="6CB688AD" w14:textId="388F8DFF" w:rsidR="00550E95" w:rsidRDefault="00550E95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31-Rashodi za zaposlene </w:t>
      </w:r>
      <w:r w:rsidR="00320C83">
        <w:rPr>
          <w:b/>
          <w:bCs/>
          <w:sz w:val="24"/>
          <w:szCs w:val="24"/>
        </w:rPr>
        <w:t>50.992,19</w:t>
      </w:r>
      <w:r w:rsidR="00AA0876">
        <w:rPr>
          <w:b/>
          <w:bCs/>
          <w:sz w:val="24"/>
          <w:szCs w:val="24"/>
        </w:rPr>
        <w:t xml:space="preserve"> </w:t>
      </w:r>
      <w:r w:rsidR="00AA0876" w:rsidRPr="00AA0876">
        <w:rPr>
          <w:sz w:val="24"/>
          <w:szCs w:val="24"/>
        </w:rPr>
        <w:t>eura</w:t>
      </w:r>
      <w:r w:rsidR="008E1B50">
        <w:rPr>
          <w:sz w:val="24"/>
          <w:szCs w:val="24"/>
        </w:rPr>
        <w:t xml:space="preserve"> povećanje se odnosi na zaposlenje čistačice.</w:t>
      </w:r>
    </w:p>
    <w:p w14:paraId="286606AE" w14:textId="195FF7A5" w:rsidR="00516D1F" w:rsidRDefault="00516D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3111 - Plaća za redovan rad </w:t>
      </w:r>
      <w:r w:rsidR="00ED64D3">
        <w:rPr>
          <w:b/>
          <w:bCs/>
          <w:sz w:val="24"/>
          <w:szCs w:val="24"/>
        </w:rPr>
        <w:t>40.875,02</w:t>
      </w:r>
      <w:r>
        <w:rPr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  <w:r w:rsidR="001A7F47">
        <w:rPr>
          <w:sz w:val="24"/>
          <w:szCs w:val="24"/>
        </w:rPr>
        <w:t xml:space="preserve"> </w:t>
      </w:r>
    </w:p>
    <w:p w14:paraId="1654EE80" w14:textId="4CD36347" w:rsidR="00ED64D3" w:rsidRDefault="00ED64D3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312-Ostali rashodi za zaposlene 3.960,00</w:t>
      </w:r>
    </w:p>
    <w:p w14:paraId="05ECF2E9" w14:textId="5D983E16" w:rsidR="00516D1F" w:rsidRDefault="00516D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3132 – Doprinosi za obvezno zdravstveno osiguranje </w:t>
      </w:r>
      <w:r w:rsidR="00ED64D3">
        <w:rPr>
          <w:b/>
          <w:bCs/>
          <w:sz w:val="24"/>
          <w:szCs w:val="24"/>
        </w:rPr>
        <w:t>6.157,17</w:t>
      </w:r>
      <w:r w:rsidR="00AA0876">
        <w:rPr>
          <w:sz w:val="24"/>
          <w:szCs w:val="24"/>
        </w:rPr>
        <w:t>eura</w:t>
      </w:r>
    </w:p>
    <w:p w14:paraId="2B469A56" w14:textId="4E9BA0EB" w:rsidR="00516D1F" w:rsidRDefault="00516D1F" w:rsidP="00F22C32">
      <w:pPr>
        <w:spacing w:after="0"/>
        <w:jc w:val="both"/>
        <w:rPr>
          <w:sz w:val="24"/>
          <w:szCs w:val="24"/>
        </w:rPr>
      </w:pPr>
    </w:p>
    <w:p w14:paraId="437942BE" w14:textId="19F9AC37" w:rsidR="00516D1F" w:rsidRDefault="00516D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32- Materijalni rashodi </w:t>
      </w:r>
      <w:r w:rsidR="00ED64D3">
        <w:rPr>
          <w:b/>
          <w:bCs/>
          <w:sz w:val="24"/>
          <w:szCs w:val="24"/>
        </w:rPr>
        <w:t>11.595,07</w:t>
      </w:r>
      <w:r>
        <w:rPr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</w:p>
    <w:p w14:paraId="59ADEF2D" w14:textId="749985AD" w:rsidR="00CB0ECF" w:rsidRDefault="00CB0EC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3221-Uredski materijal i ostali materijalni rashodi </w:t>
      </w:r>
      <w:r w:rsidR="00ED64D3">
        <w:rPr>
          <w:b/>
          <w:bCs/>
          <w:sz w:val="24"/>
          <w:szCs w:val="24"/>
        </w:rPr>
        <w:t>823,49</w:t>
      </w:r>
      <w:r>
        <w:rPr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</w:p>
    <w:p w14:paraId="26A630CA" w14:textId="13AD87C0" w:rsidR="00CB0ECF" w:rsidRDefault="00CB0EC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3222-Materijal i sirovine </w:t>
      </w:r>
      <w:r w:rsidR="00ED64D3">
        <w:rPr>
          <w:b/>
          <w:bCs/>
          <w:sz w:val="24"/>
          <w:szCs w:val="24"/>
        </w:rPr>
        <w:t>4.317,14</w:t>
      </w:r>
      <w:r w:rsidR="00AA0876">
        <w:rPr>
          <w:b/>
          <w:bCs/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  <w:r w:rsidR="00923A0F">
        <w:rPr>
          <w:sz w:val="24"/>
          <w:szCs w:val="24"/>
        </w:rPr>
        <w:t xml:space="preserve"> </w:t>
      </w:r>
      <w:r w:rsidR="00EC648F">
        <w:rPr>
          <w:sz w:val="24"/>
          <w:szCs w:val="24"/>
        </w:rPr>
        <w:t xml:space="preserve">odnosi se na namirnice </w:t>
      </w:r>
      <w:r w:rsidR="00923A0F">
        <w:rPr>
          <w:sz w:val="24"/>
          <w:szCs w:val="24"/>
        </w:rPr>
        <w:t>povećanje zbog povećanja cijene energenata</w:t>
      </w:r>
    </w:p>
    <w:p w14:paraId="25F74237" w14:textId="46579FBD" w:rsidR="00CB0ECF" w:rsidRDefault="00CB0EC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3223-Energija  </w:t>
      </w:r>
      <w:r w:rsidR="00ED64D3">
        <w:rPr>
          <w:b/>
          <w:bCs/>
          <w:sz w:val="24"/>
          <w:szCs w:val="24"/>
        </w:rPr>
        <w:t>1.138,53</w:t>
      </w:r>
      <w:r w:rsidR="00EC648F">
        <w:rPr>
          <w:sz w:val="24"/>
          <w:szCs w:val="24"/>
        </w:rPr>
        <w:t xml:space="preserve"> eura</w:t>
      </w:r>
    </w:p>
    <w:p w14:paraId="63489426" w14:textId="40EEB843" w:rsidR="00AA24DA" w:rsidRDefault="00AA24DA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3231-Usluge telefona , pošte i prijevoza </w:t>
      </w:r>
      <w:r w:rsidR="00ED64D3">
        <w:rPr>
          <w:b/>
          <w:bCs/>
          <w:sz w:val="24"/>
          <w:szCs w:val="24"/>
        </w:rPr>
        <w:t>173,262</w:t>
      </w:r>
      <w:r w:rsidR="00D302F7">
        <w:rPr>
          <w:b/>
          <w:bCs/>
          <w:sz w:val="24"/>
          <w:szCs w:val="24"/>
        </w:rPr>
        <w:t xml:space="preserve"> </w:t>
      </w:r>
      <w:r w:rsidR="00D302F7">
        <w:rPr>
          <w:sz w:val="24"/>
          <w:szCs w:val="24"/>
        </w:rPr>
        <w:t>eura</w:t>
      </w:r>
    </w:p>
    <w:p w14:paraId="46CFA692" w14:textId="34130212" w:rsidR="001E4CF1" w:rsidRDefault="001E4CF1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3234-Komunalne usluge </w:t>
      </w:r>
      <w:r w:rsidR="00EC648F">
        <w:rPr>
          <w:b/>
          <w:bCs/>
          <w:sz w:val="24"/>
          <w:szCs w:val="24"/>
        </w:rPr>
        <w:t>5</w:t>
      </w:r>
      <w:r w:rsidR="00ED64D3">
        <w:rPr>
          <w:b/>
          <w:bCs/>
          <w:sz w:val="24"/>
          <w:szCs w:val="24"/>
        </w:rPr>
        <w:t>55,98</w:t>
      </w:r>
      <w:r w:rsidR="004C6DBC" w:rsidRPr="004C6DBC">
        <w:rPr>
          <w:sz w:val="24"/>
          <w:szCs w:val="24"/>
        </w:rPr>
        <w:t xml:space="preserve"> eura</w:t>
      </w:r>
      <w:r w:rsidR="001A7F47">
        <w:rPr>
          <w:sz w:val="24"/>
          <w:szCs w:val="24"/>
        </w:rPr>
        <w:t xml:space="preserve"> </w:t>
      </w:r>
    </w:p>
    <w:p w14:paraId="2BF24E55" w14:textId="4B616A3B" w:rsidR="00C64C1F" w:rsidRDefault="00C64C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3236-Zdravstvene i veterinarske usluge </w:t>
      </w:r>
      <w:r w:rsidR="005901AA">
        <w:rPr>
          <w:b/>
          <w:bCs/>
          <w:sz w:val="24"/>
          <w:szCs w:val="24"/>
        </w:rPr>
        <w:t>5</w:t>
      </w:r>
      <w:r w:rsidR="00ED64D3">
        <w:rPr>
          <w:b/>
          <w:bCs/>
          <w:sz w:val="24"/>
          <w:szCs w:val="24"/>
        </w:rPr>
        <w:t>43,78</w:t>
      </w:r>
      <w:r>
        <w:rPr>
          <w:sz w:val="24"/>
          <w:szCs w:val="24"/>
        </w:rPr>
        <w:t xml:space="preserve"> </w:t>
      </w:r>
      <w:r w:rsidR="004C6DBC">
        <w:rPr>
          <w:sz w:val="24"/>
          <w:szCs w:val="24"/>
        </w:rPr>
        <w:t xml:space="preserve">eura </w:t>
      </w:r>
    </w:p>
    <w:p w14:paraId="6949255B" w14:textId="4381C142" w:rsidR="00C64C1F" w:rsidRDefault="00C64C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3237-Intelektualne i osobne usluge </w:t>
      </w:r>
      <w:r w:rsidR="00ED64D3">
        <w:rPr>
          <w:b/>
          <w:bCs/>
          <w:sz w:val="24"/>
          <w:szCs w:val="24"/>
        </w:rPr>
        <w:t>2.645,68</w:t>
      </w:r>
      <w:r w:rsidR="004C6DBC">
        <w:rPr>
          <w:b/>
          <w:bCs/>
          <w:sz w:val="24"/>
          <w:szCs w:val="24"/>
        </w:rPr>
        <w:t xml:space="preserve"> </w:t>
      </w:r>
      <w:r w:rsidR="004C6DBC" w:rsidRPr="004C6DBC">
        <w:rPr>
          <w:sz w:val="24"/>
          <w:szCs w:val="24"/>
        </w:rPr>
        <w:t>eura</w:t>
      </w:r>
      <w:r>
        <w:rPr>
          <w:sz w:val="24"/>
          <w:szCs w:val="24"/>
        </w:rPr>
        <w:t xml:space="preserve"> </w:t>
      </w:r>
    </w:p>
    <w:p w14:paraId="50DEB362" w14:textId="7E9DBFD0" w:rsidR="00C64C1F" w:rsidRDefault="00C64C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3238-Računalne usluge </w:t>
      </w:r>
      <w:r w:rsidR="00ED64D3">
        <w:rPr>
          <w:b/>
          <w:bCs/>
          <w:sz w:val="24"/>
          <w:szCs w:val="24"/>
        </w:rPr>
        <w:t>799,81</w:t>
      </w:r>
      <w:r w:rsidR="004C6DBC">
        <w:rPr>
          <w:b/>
          <w:bCs/>
          <w:sz w:val="24"/>
          <w:szCs w:val="24"/>
        </w:rPr>
        <w:t xml:space="preserve"> </w:t>
      </w:r>
      <w:r w:rsidR="003F115A" w:rsidRPr="003F115A">
        <w:rPr>
          <w:sz w:val="24"/>
          <w:szCs w:val="24"/>
        </w:rPr>
        <w:t>eura</w:t>
      </w:r>
    </w:p>
    <w:p w14:paraId="783605B2" w14:textId="5B5F4525" w:rsidR="004C6DBC" w:rsidRDefault="004C6DBC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3295-Pristojbe i naknada </w:t>
      </w:r>
      <w:r w:rsidR="00ED64D3">
        <w:rPr>
          <w:b/>
          <w:bCs/>
          <w:sz w:val="24"/>
          <w:szCs w:val="24"/>
        </w:rPr>
        <w:t>251,69</w:t>
      </w:r>
      <w:r>
        <w:rPr>
          <w:sz w:val="24"/>
          <w:szCs w:val="24"/>
        </w:rPr>
        <w:t xml:space="preserve"> eura</w:t>
      </w:r>
    </w:p>
    <w:p w14:paraId="3D5F78DA" w14:textId="7B205B21" w:rsidR="00ED64D3" w:rsidRDefault="00ED64D3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3299-Ostali nespomenuti rashodi poslovanja </w:t>
      </w:r>
      <w:r w:rsidRPr="00ED64D3">
        <w:rPr>
          <w:b/>
          <w:bCs/>
          <w:sz w:val="24"/>
          <w:szCs w:val="24"/>
        </w:rPr>
        <w:t>345,71</w:t>
      </w:r>
      <w:r>
        <w:rPr>
          <w:sz w:val="24"/>
          <w:szCs w:val="24"/>
        </w:rPr>
        <w:t xml:space="preserve"> eura</w:t>
      </w:r>
    </w:p>
    <w:p w14:paraId="0ED0C9EA" w14:textId="2AA5168B" w:rsidR="00ED64D3" w:rsidRDefault="00ED64D3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3431-Bankarske usluge i usluge platnog prometa </w:t>
      </w:r>
      <w:r w:rsidRPr="00ED64D3">
        <w:rPr>
          <w:b/>
          <w:bCs/>
          <w:sz w:val="24"/>
          <w:szCs w:val="24"/>
        </w:rPr>
        <w:t>208,01</w:t>
      </w:r>
      <w:r>
        <w:rPr>
          <w:sz w:val="24"/>
          <w:szCs w:val="24"/>
        </w:rPr>
        <w:t xml:space="preserve"> eura</w:t>
      </w:r>
    </w:p>
    <w:p w14:paraId="6AF9A806" w14:textId="06AFD74F" w:rsidR="00ED5926" w:rsidRDefault="00ED5926" w:rsidP="00F22C32">
      <w:pPr>
        <w:spacing w:after="0"/>
        <w:jc w:val="both"/>
        <w:rPr>
          <w:sz w:val="24"/>
          <w:szCs w:val="24"/>
        </w:rPr>
      </w:pPr>
    </w:p>
    <w:p w14:paraId="234F5DB9" w14:textId="77777777" w:rsidR="00004E73" w:rsidRDefault="00004E73" w:rsidP="00F22C32">
      <w:pPr>
        <w:spacing w:after="0"/>
        <w:jc w:val="both"/>
        <w:rPr>
          <w:sz w:val="24"/>
          <w:szCs w:val="24"/>
        </w:rPr>
      </w:pPr>
    </w:p>
    <w:p w14:paraId="5C4A772C" w14:textId="2FCAA88E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20623B79" w14:textId="77777777" w:rsidR="00395E76" w:rsidRDefault="00395E76" w:rsidP="00F22C32">
      <w:pPr>
        <w:spacing w:after="0"/>
        <w:jc w:val="both"/>
        <w:rPr>
          <w:sz w:val="24"/>
          <w:szCs w:val="24"/>
        </w:rPr>
      </w:pPr>
    </w:p>
    <w:p w14:paraId="029AF11C" w14:textId="77777777" w:rsidR="00395E76" w:rsidRDefault="00395E76" w:rsidP="00F22C32">
      <w:pPr>
        <w:spacing w:after="0"/>
        <w:jc w:val="both"/>
        <w:rPr>
          <w:sz w:val="24"/>
          <w:szCs w:val="24"/>
        </w:rPr>
      </w:pPr>
    </w:p>
    <w:p w14:paraId="0CB113B3" w14:textId="004D71C7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3612982A" w14:textId="77AD56B0" w:rsidR="00220437" w:rsidRDefault="0022043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 Končanici 0</w:t>
      </w:r>
      <w:r w:rsidR="003B5258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4A6ECE">
        <w:rPr>
          <w:sz w:val="24"/>
          <w:szCs w:val="24"/>
        </w:rPr>
        <w:t>10</w:t>
      </w:r>
      <w:r>
        <w:rPr>
          <w:sz w:val="24"/>
          <w:szCs w:val="24"/>
        </w:rPr>
        <w:t>.202</w:t>
      </w:r>
      <w:r w:rsidR="003B5258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2891DD1C" w14:textId="7EDC3876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616EF708" w14:textId="7907EAF5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3FCDBF47" w14:textId="16A88053" w:rsidR="00220437" w:rsidRDefault="0022043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Odgovorna osoba</w:t>
      </w:r>
    </w:p>
    <w:p w14:paraId="594F9C5C" w14:textId="102F3701" w:rsidR="00220437" w:rsidRDefault="0022043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Gordana Tomašek</w:t>
      </w:r>
    </w:p>
    <w:p w14:paraId="484C4AFD" w14:textId="77777777" w:rsidR="00CB0ECF" w:rsidRPr="006C0704" w:rsidRDefault="00CB0ECF" w:rsidP="00F22C32">
      <w:pPr>
        <w:spacing w:after="0"/>
        <w:jc w:val="both"/>
        <w:rPr>
          <w:sz w:val="24"/>
          <w:szCs w:val="24"/>
        </w:rPr>
      </w:pPr>
    </w:p>
    <w:sectPr w:rsidR="00CB0ECF" w:rsidRPr="006C0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47"/>
    <w:rsid w:val="00004E73"/>
    <w:rsid w:val="00027599"/>
    <w:rsid w:val="00073929"/>
    <w:rsid w:val="000A4239"/>
    <w:rsid w:val="000D67F7"/>
    <w:rsid w:val="000F534E"/>
    <w:rsid w:val="00176A79"/>
    <w:rsid w:val="001A7F47"/>
    <w:rsid w:val="001E4CF1"/>
    <w:rsid w:val="001E5DE0"/>
    <w:rsid w:val="00220437"/>
    <w:rsid w:val="00275647"/>
    <w:rsid w:val="00320C83"/>
    <w:rsid w:val="00331298"/>
    <w:rsid w:val="00395E76"/>
    <w:rsid w:val="003B25D2"/>
    <w:rsid w:val="003B5258"/>
    <w:rsid w:val="003F115A"/>
    <w:rsid w:val="00402795"/>
    <w:rsid w:val="00491C12"/>
    <w:rsid w:val="004A6ECE"/>
    <w:rsid w:val="004C6DBC"/>
    <w:rsid w:val="00516B46"/>
    <w:rsid w:val="00516D1F"/>
    <w:rsid w:val="00550E95"/>
    <w:rsid w:val="005901AA"/>
    <w:rsid w:val="005D5034"/>
    <w:rsid w:val="00624D06"/>
    <w:rsid w:val="00636188"/>
    <w:rsid w:val="0064606F"/>
    <w:rsid w:val="00694603"/>
    <w:rsid w:val="00695448"/>
    <w:rsid w:val="006C0704"/>
    <w:rsid w:val="0070309F"/>
    <w:rsid w:val="007B2BEC"/>
    <w:rsid w:val="007D1D78"/>
    <w:rsid w:val="007E4CA0"/>
    <w:rsid w:val="007F69B1"/>
    <w:rsid w:val="0083029D"/>
    <w:rsid w:val="00835E1E"/>
    <w:rsid w:val="00862C02"/>
    <w:rsid w:val="00891AB9"/>
    <w:rsid w:val="008E1B50"/>
    <w:rsid w:val="00903727"/>
    <w:rsid w:val="00903ED7"/>
    <w:rsid w:val="00923A0F"/>
    <w:rsid w:val="00935379"/>
    <w:rsid w:val="009E7429"/>
    <w:rsid w:val="00A83B92"/>
    <w:rsid w:val="00A957C5"/>
    <w:rsid w:val="00A96371"/>
    <w:rsid w:val="00AA0876"/>
    <w:rsid w:val="00AA24DA"/>
    <w:rsid w:val="00AB40D0"/>
    <w:rsid w:val="00B0300E"/>
    <w:rsid w:val="00B57066"/>
    <w:rsid w:val="00BC7C3B"/>
    <w:rsid w:val="00BD1811"/>
    <w:rsid w:val="00BD4255"/>
    <w:rsid w:val="00BE1E04"/>
    <w:rsid w:val="00C10E0B"/>
    <w:rsid w:val="00C332B2"/>
    <w:rsid w:val="00C363D4"/>
    <w:rsid w:val="00C64C1F"/>
    <w:rsid w:val="00C658EA"/>
    <w:rsid w:val="00CB0ECF"/>
    <w:rsid w:val="00CB7649"/>
    <w:rsid w:val="00CF7D4E"/>
    <w:rsid w:val="00D302F7"/>
    <w:rsid w:val="00E934A5"/>
    <w:rsid w:val="00EA39E9"/>
    <w:rsid w:val="00EA62D5"/>
    <w:rsid w:val="00EC648F"/>
    <w:rsid w:val="00ED5926"/>
    <w:rsid w:val="00ED64D3"/>
    <w:rsid w:val="00F22C32"/>
    <w:rsid w:val="00F66C1A"/>
    <w:rsid w:val="00FB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DD21"/>
  <w15:chartTrackingRefBased/>
  <w15:docId w15:val="{F5F60BBC-60D2-4F17-80AD-B9A0E297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Komunalac Koncanica</cp:lastModifiedBy>
  <cp:revision>46</cp:revision>
  <cp:lastPrinted>2022-07-08T09:13:00Z</cp:lastPrinted>
  <dcterms:created xsi:type="dcterms:W3CDTF">2023-07-06T11:39:00Z</dcterms:created>
  <dcterms:modified xsi:type="dcterms:W3CDTF">2024-10-08T08:44:00Z</dcterms:modified>
</cp:coreProperties>
</file>