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09816" w14:textId="2E496969" w:rsidR="007F69B1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ČEŠK</w:t>
      </w:r>
      <w:r w:rsidR="00903ED7" w:rsidRPr="008B1FBA">
        <w:rPr>
          <w:rFonts w:cstheme="minorHAnsi"/>
          <w:b/>
          <w:bCs/>
        </w:rPr>
        <w:t>I</w:t>
      </w:r>
      <w:r w:rsidRPr="008B1FBA">
        <w:rPr>
          <w:rFonts w:cstheme="minorHAnsi"/>
          <w:b/>
          <w:bCs/>
        </w:rPr>
        <w:t xml:space="preserve"> DJEČJI VRTIĆ KONČANICA</w:t>
      </w:r>
    </w:p>
    <w:p w14:paraId="4F55A2BC" w14:textId="5C3A24D2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KONČANICA 341</w:t>
      </w:r>
    </w:p>
    <w:p w14:paraId="3DA375B7" w14:textId="4141D801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43505 KONČANNICA</w:t>
      </w:r>
    </w:p>
    <w:p w14:paraId="16087967" w14:textId="00AE98EF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OIB:05195395256</w:t>
      </w:r>
    </w:p>
    <w:p w14:paraId="452DBCC0" w14:textId="385765B5" w:rsidR="00275647" w:rsidRPr="008B1FBA" w:rsidRDefault="00275647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MATIČNI BROJ:02504022</w:t>
      </w:r>
    </w:p>
    <w:p w14:paraId="0BE5988A" w14:textId="4C968AAA" w:rsidR="00275647" w:rsidRPr="008B1FBA" w:rsidRDefault="00EA39E9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Razina:21</w:t>
      </w:r>
    </w:p>
    <w:p w14:paraId="674D7F88" w14:textId="2789C220" w:rsidR="00EA39E9" w:rsidRPr="008B1FBA" w:rsidRDefault="00EA39E9" w:rsidP="00275647">
      <w:pPr>
        <w:spacing w:after="0"/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Šifra:8150</w:t>
      </w:r>
    </w:p>
    <w:p w14:paraId="50138374" w14:textId="4843ECA5" w:rsidR="009800BB" w:rsidRPr="008B1FBA" w:rsidRDefault="009800BB" w:rsidP="009800BB">
      <w:pPr>
        <w:tabs>
          <w:tab w:val="left" w:pos="6735"/>
          <w:tab w:val="right" w:pos="9072"/>
        </w:tabs>
        <w:rPr>
          <w:rFonts w:cstheme="minorHAnsi"/>
          <w:b/>
          <w:bCs/>
        </w:rPr>
      </w:pPr>
      <w:r w:rsidRPr="008B1FBA">
        <w:rPr>
          <w:rFonts w:cstheme="minorHAnsi"/>
          <w:b/>
          <w:bCs/>
        </w:rPr>
        <w:t>BROJ RKP-a: 44581</w:t>
      </w:r>
    </w:p>
    <w:p w14:paraId="2B380692" w14:textId="1F60CFB5" w:rsidR="00275647" w:rsidRPr="008B1FBA" w:rsidRDefault="00275647" w:rsidP="00275647">
      <w:pPr>
        <w:spacing w:after="0"/>
        <w:rPr>
          <w:rFonts w:cstheme="minorHAnsi"/>
        </w:rPr>
      </w:pPr>
    </w:p>
    <w:p w14:paraId="600D13DD" w14:textId="70BFFF91" w:rsidR="00275647" w:rsidRPr="008B1FBA" w:rsidRDefault="00275647" w:rsidP="00275647">
      <w:pPr>
        <w:spacing w:after="0"/>
        <w:rPr>
          <w:rFonts w:cstheme="minorHAnsi"/>
          <w:sz w:val="32"/>
          <w:szCs w:val="32"/>
        </w:rPr>
      </w:pPr>
    </w:p>
    <w:p w14:paraId="0779765B" w14:textId="1FB47CCA" w:rsidR="006C0704" w:rsidRPr="008B1FBA" w:rsidRDefault="00275647" w:rsidP="006C0704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8B1FBA">
        <w:rPr>
          <w:rFonts w:cstheme="minorHAnsi"/>
          <w:b/>
          <w:bCs/>
          <w:sz w:val="28"/>
          <w:szCs w:val="28"/>
        </w:rPr>
        <w:t>BILJEŠKE UZ FINANCIJSKI IZVJEŠTAJ ZA RAZDOBLJE OD 01.01.202</w:t>
      </w:r>
      <w:r w:rsidR="00EA39E9" w:rsidRPr="008B1FBA">
        <w:rPr>
          <w:rFonts w:cstheme="minorHAnsi"/>
          <w:b/>
          <w:bCs/>
          <w:sz w:val="28"/>
          <w:szCs w:val="28"/>
        </w:rPr>
        <w:t>3</w:t>
      </w:r>
      <w:r w:rsidRPr="008B1FBA">
        <w:rPr>
          <w:rFonts w:cstheme="minorHAnsi"/>
          <w:b/>
          <w:bCs/>
          <w:sz w:val="28"/>
          <w:szCs w:val="28"/>
        </w:rPr>
        <w:t xml:space="preserve">. DO </w:t>
      </w:r>
      <w:r w:rsidR="006C0704" w:rsidRPr="008B1FBA">
        <w:rPr>
          <w:rFonts w:cstheme="minorHAnsi"/>
          <w:b/>
          <w:bCs/>
          <w:sz w:val="28"/>
          <w:szCs w:val="28"/>
        </w:rPr>
        <w:t xml:space="preserve">                       30.</w:t>
      </w:r>
      <w:r w:rsidR="0017035D" w:rsidRPr="008B1FBA">
        <w:rPr>
          <w:rFonts w:cstheme="minorHAnsi"/>
          <w:b/>
          <w:bCs/>
          <w:sz w:val="28"/>
          <w:szCs w:val="28"/>
        </w:rPr>
        <w:t>12</w:t>
      </w:r>
      <w:r w:rsidR="006C0704" w:rsidRPr="008B1FBA">
        <w:rPr>
          <w:rFonts w:cstheme="minorHAnsi"/>
          <w:b/>
          <w:bCs/>
          <w:sz w:val="28"/>
          <w:szCs w:val="28"/>
        </w:rPr>
        <w:t>.20</w:t>
      </w:r>
      <w:r w:rsidR="00CF7D4E" w:rsidRPr="008B1FBA">
        <w:rPr>
          <w:rFonts w:cstheme="minorHAnsi"/>
          <w:b/>
          <w:bCs/>
          <w:sz w:val="28"/>
          <w:szCs w:val="28"/>
        </w:rPr>
        <w:t>2</w:t>
      </w:r>
      <w:r w:rsidR="004C6DBC" w:rsidRPr="008B1FBA">
        <w:rPr>
          <w:rFonts w:cstheme="minorHAnsi"/>
          <w:b/>
          <w:bCs/>
          <w:sz w:val="28"/>
          <w:szCs w:val="28"/>
        </w:rPr>
        <w:t>3</w:t>
      </w:r>
      <w:r w:rsidR="00CF7D4E" w:rsidRPr="008B1FBA">
        <w:rPr>
          <w:rFonts w:cstheme="minorHAnsi"/>
          <w:b/>
          <w:bCs/>
          <w:sz w:val="28"/>
          <w:szCs w:val="28"/>
        </w:rPr>
        <w:t>. GODINE</w:t>
      </w:r>
    </w:p>
    <w:p w14:paraId="5098610C" w14:textId="00CFF689" w:rsidR="006C0704" w:rsidRPr="008B1FBA" w:rsidRDefault="006C0704" w:rsidP="006C0704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45318BD5" w14:textId="18CE4EB6" w:rsidR="006C0704" w:rsidRPr="008B1FBA" w:rsidRDefault="006C0704" w:rsidP="00BE1E04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DAE6360" w14:textId="4F6D4415" w:rsidR="006C0704" w:rsidRPr="008B1FBA" w:rsidRDefault="006C0704" w:rsidP="00BE1E04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Češki dječji vrtić Končanica registriran je za predškolsko obrazovanje</w:t>
      </w:r>
      <w:r w:rsidR="00F22C32" w:rsidRPr="008B1FBA">
        <w:rPr>
          <w:rFonts w:cstheme="minorHAnsi"/>
          <w:sz w:val="24"/>
          <w:szCs w:val="24"/>
        </w:rPr>
        <w:t xml:space="preserve">(šifra 8510), a zastupa ga ravnateljica Gordana </w:t>
      </w:r>
      <w:proofErr w:type="spellStart"/>
      <w:r w:rsidR="00F22C32" w:rsidRPr="008B1FBA">
        <w:rPr>
          <w:rFonts w:cstheme="minorHAnsi"/>
          <w:sz w:val="24"/>
          <w:szCs w:val="24"/>
        </w:rPr>
        <w:t>Tomašek</w:t>
      </w:r>
      <w:proofErr w:type="spellEnd"/>
      <w:r w:rsidR="00F22C32" w:rsidRPr="008B1FBA">
        <w:rPr>
          <w:rFonts w:cstheme="minorHAnsi"/>
          <w:sz w:val="24"/>
          <w:szCs w:val="24"/>
        </w:rPr>
        <w:t>. Vrtić je proračunski korisnik Općine Končanica.</w:t>
      </w:r>
    </w:p>
    <w:p w14:paraId="2DD9C035" w14:textId="6F84F030" w:rsidR="00F22C32" w:rsidRPr="008B1FBA" w:rsidRDefault="00F22C32" w:rsidP="00BE1E04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 vrtiću su zaposlene </w:t>
      </w:r>
      <w:r w:rsidR="00EA39E9" w:rsidRPr="008B1FBA">
        <w:rPr>
          <w:rFonts w:cstheme="minorHAnsi"/>
          <w:sz w:val="24"/>
          <w:szCs w:val="24"/>
        </w:rPr>
        <w:t xml:space="preserve">pet osoba </w:t>
      </w:r>
      <w:r w:rsidR="00B0300E" w:rsidRPr="008B1FBA">
        <w:rPr>
          <w:rFonts w:cstheme="minorHAnsi"/>
          <w:sz w:val="24"/>
          <w:szCs w:val="24"/>
        </w:rPr>
        <w:t xml:space="preserve"> na neodređeno vrijeme.</w:t>
      </w:r>
    </w:p>
    <w:p w14:paraId="71D6652D" w14:textId="48F455C6" w:rsidR="00B0300E" w:rsidRPr="008B1FBA" w:rsidRDefault="00B0300E" w:rsidP="00BE1E04">
      <w:pPr>
        <w:spacing w:after="0"/>
        <w:jc w:val="both"/>
        <w:rPr>
          <w:rFonts w:cstheme="minorHAnsi"/>
          <w:sz w:val="24"/>
          <w:szCs w:val="24"/>
        </w:rPr>
      </w:pPr>
    </w:p>
    <w:p w14:paraId="799FF050" w14:textId="77777777" w:rsidR="00AB40D0" w:rsidRPr="008B1FBA" w:rsidRDefault="00AB40D0" w:rsidP="00BE1E04">
      <w:pPr>
        <w:jc w:val="both"/>
        <w:rPr>
          <w:rFonts w:cstheme="minorHAnsi"/>
          <w:sz w:val="24"/>
          <w:szCs w:val="24"/>
        </w:rPr>
      </w:pPr>
    </w:p>
    <w:p w14:paraId="07D31EBC" w14:textId="141182BC" w:rsidR="00AB40D0" w:rsidRPr="008B1FBA" w:rsidRDefault="00AB40D0" w:rsidP="00BE1E04">
      <w:pPr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Češko dječji vrtić Končanica je u prostoru koje je vlasništvo osnivača Općine Končanica, osnovano je Odlukom </w:t>
      </w:r>
      <w:r w:rsidR="00B57066" w:rsidRPr="008B1FBA">
        <w:rPr>
          <w:rFonts w:cstheme="minorHAnsi"/>
          <w:sz w:val="24"/>
          <w:szCs w:val="24"/>
        </w:rPr>
        <w:t>o osnivanju iz 2008.god.</w:t>
      </w:r>
      <w:r w:rsidR="00395E76" w:rsidRPr="008B1FBA">
        <w:rPr>
          <w:rFonts w:cstheme="minorHAnsi"/>
          <w:sz w:val="24"/>
          <w:szCs w:val="24"/>
        </w:rPr>
        <w:t>,</w:t>
      </w:r>
      <w:r w:rsidRPr="008B1FBA">
        <w:rPr>
          <w:rFonts w:cstheme="minorHAnsi"/>
          <w:sz w:val="24"/>
          <w:szCs w:val="24"/>
        </w:rPr>
        <w:t xml:space="preserve"> </w:t>
      </w:r>
      <w:r w:rsidR="00B57066" w:rsidRPr="008B1FBA">
        <w:rPr>
          <w:rFonts w:cstheme="minorHAnsi"/>
          <w:sz w:val="24"/>
          <w:szCs w:val="24"/>
        </w:rPr>
        <w:t>ima jednu mješovitu skupinu od tri godine do polaska u školu.</w:t>
      </w:r>
    </w:p>
    <w:p w14:paraId="7BF8695E" w14:textId="77777777" w:rsidR="00C363D4" w:rsidRPr="008B1FBA" w:rsidRDefault="00C363D4" w:rsidP="00BE1E04">
      <w:pPr>
        <w:jc w:val="both"/>
        <w:rPr>
          <w:rFonts w:cstheme="minorHAnsi"/>
          <w:sz w:val="24"/>
          <w:szCs w:val="24"/>
        </w:rPr>
      </w:pPr>
    </w:p>
    <w:p w14:paraId="03EF403A" w14:textId="1692AA3A" w:rsidR="00C363D4" w:rsidRPr="008B1FBA" w:rsidRDefault="00C363D4" w:rsidP="00BE1E04">
      <w:pPr>
        <w:jc w:val="both"/>
        <w:rPr>
          <w:rFonts w:cstheme="minorHAnsi"/>
          <w:bCs/>
          <w:sz w:val="24"/>
          <w:szCs w:val="24"/>
        </w:rPr>
      </w:pPr>
      <w:r w:rsidRPr="008B1FBA">
        <w:rPr>
          <w:rFonts w:cstheme="minorHAnsi"/>
          <w:bCs/>
          <w:sz w:val="24"/>
          <w:szCs w:val="24"/>
        </w:rPr>
        <w:t xml:space="preserve">U skladu s Pravilnikom o financijskom izvještavanju u proračunskom Računovodstvu </w:t>
      </w:r>
      <w:r w:rsidRPr="008B1FBA">
        <w:rPr>
          <w:rFonts w:cstheme="minorHAnsi"/>
          <w:sz w:val="24"/>
          <w:szCs w:val="24"/>
        </w:rPr>
        <w:t>(NN br.3/15., 93/15., 135/15., 2/17., 28/17., 112/18., 126/19. i 145/20., 32/21).</w:t>
      </w:r>
      <w:r w:rsidRPr="008B1FBA">
        <w:rPr>
          <w:rFonts w:cstheme="minorHAnsi"/>
          <w:bCs/>
          <w:sz w:val="24"/>
          <w:szCs w:val="24"/>
        </w:rPr>
        <w:t xml:space="preserve"> dajemo sljedeće bilješke uz obrasce:</w:t>
      </w:r>
    </w:p>
    <w:p w14:paraId="0C7F94F7" w14:textId="77777777" w:rsidR="00C363D4" w:rsidRPr="008B1FBA" w:rsidRDefault="00C363D4" w:rsidP="00BE1E04">
      <w:pPr>
        <w:jc w:val="both"/>
        <w:rPr>
          <w:rFonts w:cstheme="minorHAnsi"/>
          <w:sz w:val="24"/>
          <w:szCs w:val="24"/>
        </w:rPr>
      </w:pPr>
    </w:p>
    <w:p w14:paraId="3219FA80" w14:textId="77777777" w:rsidR="00C363D4" w:rsidRPr="008B1FBA" w:rsidRDefault="00C363D4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41628796" w14:textId="77777777" w:rsidR="00C363D4" w:rsidRPr="008B1FBA" w:rsidRDefault="00C363D4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08B7275" w14:textId="2DF61923" w:rsidR="00B0300E" w:rsidRPr="008B1FBA" w:rsidRDefault="00B0300E" w:rsidP="00F22C32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8B1FBA">
        <w:rPr>
          <w:rFonts w:cstheme="minorHAnsi"/>
          <w:b/>
          <w:bCs/>
          <w:sz w:val="24"/>
          <w:szCs w:val="24"/>
          <w:u w:val="single"/>
        </w:rPr>
        <w:t>Bilješka 1.</w:t>
      </w:r>
      <w:r w:rsidR="00364326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8B1FBA">
        <w:rPr>
          <w:rFonts w:cstheme="minorHAnsi"/>
          <w:b/>
          <w:bCs/>
          <w:sz w:val="24"/>
          <w:szCs w:val="24"/>
          <w:u w:val="single"/>
        </w:rPr>
        <w:t>PR-RAS</w:t>
      </w:r>
    </w:p>
    <w:p w14:paraId="3B8A4198" w14:textId="77777777" w:rsidR="00ED5926" w:rsidRPr="008B1FBA" w:rsidRDefault="00ED5926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39EEE37" w14:textId="20F58A40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Ukupni prihodi za razdoblje od 01.01.202</w:t>
      </w:r>
      <w:r w:rsidR="00EA39E9" w:rsidRPr="008B1FBA">
        <w:rPr>
          <w:rFonts w:cstheme="minorHAnsi"/>
          <w:sz w:val="24"/>
          <w:szCs w:val="24"/>
        </w:rPr>
        <w:t>3</w:t>
      </w:r>
      <w:r w:rsidRPr="008B1FBA">
        <w:rPr>
          <w:rFonts w:cstheme="minorHAnsi"/>
          <w:sz w:val="24"/>
          <w:szCs w:val="24"/>
        </w:rPr>
        <w:t>.-30.</w:t>
      </w:r>
      <w:r w:rsidR="009800BB" w:rsidRPr="008B1FBA">
        <w:rPr>
          <w:rFonts w:cstheme="minorHAnsi"/>
          <w:sz w:val="24"/>
          <w:szCs w:val="24"/>
        </w:rPr>
        <w:t>12</w:t>
      </w:r>
      <w:r w:rsidRPr="008B1FBA">
        <w:rPr>
          <w:rFonts w:cstheme="minorHAnsi"/>
          <w:sz w:val="24"/>
          <w:szCs w:val="24"/>
        </w:rPr>
        <w:t>.202</w:t>
      </w:r>
      <w:r w:rsidR="00EA39E9" w:rsidRPr="008B1FBA">
        <w:rPr>
          <w:rFonts w:cstheme="minorHAnsi"/>
          <w:sz w:val="24"/>
          <w:szCs w:val="24"/>
        </w:rPr>
        <w:t>3</w:t>
      </w:r>
      <w:r w:rsidRPr="008B1FBA">
        <w:rPr>
          <w:rFonts w:cstheme="minorHAnsi"/>
          <w:sz w:val="24"/>
          <w:szCs w:val="24"/>
        </w:rPr>
        <w:t xml:space="preserve">. iznose </w:t>
      </w:r>
      <w:r w:rsidR="009800BB" w:rsidRPr="008B1FBA">
        <w:rPr>
          <w:rFonts w:cstheme="minorHAnsi"/>
          <w:b/>
          <w:bCs/>
          <w:sz w:val="24"/>
          <w:szCs w:val="24"/>
        </w:rPr>
        <w:t>83.927,63</w:t>
      </w:r>
      <w:r w:rsidRPr="008B1FBA">
        <w:rPr>
          <w:rFonts w:cstheme="minorHAnsi"/>
          <w:sz w:val="24"/>
          <w:szCs w:val="24"/>
        </w:rPr>
        <w:t xml:space="preserve"> </w:t>
      </w:r>
      <w:r w:rsidR="00C363D4" w:rsidRPr="008B1FBA">
        <w:rPr>
          <w:rFonts w:cstheme="minorHAnsi"/>
          <w:sz w:val="24"/>
          <w:szCs w:val="24"/>
        </w:rPr>
        <w:t>eura</w:t>
      </w:r>
    </w:p>
    <w:p w14:paraId="1A4ACC71" w14:textId="77777777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7BAB5205" w14:textId="2F74846A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63 - Pomoći iz inozemstva i od subjekata unutar općeg proračuna u iznosu </w:t>
      </w:r>
      <w:r w:rsidR="009800BB" w:rsidRPr="008B1FBA">
        <w:rPr>
          <w:rFonts w:cstheme="minorHAnsi"/>
          <w:b/>
          <w:bCs/>
          <w:sz w:val="24"/>
          <w:szCs w:val="24"/>
        </w:rPr>
        <w:t>2.860,00</w:t>
      </w:r>
      <w:r w:rsidRPr="008B1FBA">
        <w:rPr>
          <w:rFonts w:cstheme="minorHAnsi"/>
          <w:sz w:val="24"/>
          <w:szCs w:val="24"/>
        </w:rPr>
        <w:t xml:space="preserve"> </w:t>
      </w:r>
      <w:r w:rsidR="00C363D4" w:rsidRPr="008B1FBA">
        <w:rPr>
          <w:rFonts w:cstheme="minorHAnsi"/>
          <w:sz w:val="24"/>
          <w:szCs w:val="24"/>
        </w:rPr>
        <w:t>eura</w:t>
      </w:r>
      <w:r w:rsidRPr="008B1FBA">
        <w:rPr>
          <w:rFonts w:cstheme="minorHAnsi"/>
          <w:sz w:val="24"/>
          <w:szCs w:val="24"/>
        </w:rPr>
        <w:t>- to se odnosi na sufinanciranje programa odgoja i obrazovanja djece predškolske dobi pripadnika nacionalnih manjina</w:t>
      </w:r>
      <w:r w:rsidR="001A7F47" w:rsidRPr="008B1FBA">
        <w:rPr>
          <w:rFonts w:cstheme="minorHAnsi"/>
          <w:sz w:val="24"/>
          <w:szCs w:val="24"/>
        </w:rPr>
        <w:t xml:space="preserve"> povećanje indeksa zbog većeg broja djece</w:t>
      </w:r>
    </w:p>
    <w:p w14:paraId="274E8596" w14:textId="3E276D00" w:rsidR="00624D06" w:rsidRPr="008B1FBA" w:rsidRDefault="00624D06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64 – </w:t>
      </w:r>
      <w:r w:rsidR="00E934A5" w:rsidRPr="008B1FBA">
        <w:rPr>
          <w:rFonts w:cstheme="minorHAnsi"/>
          <w:sz w:val="24"/>
          <w:szCs w:val="24"/>
        </w:rPr>
        <w:t>Prihodi od imovine, kamate na depozite po viđenju</w:t>
      </w:r>
      <w:r w:rsidRPr="008B1FBA">
        <w:rPr>
          <w:rFonts w:cstheme="minorHAnsi"/>
          <w:sz w:val="24"/>
          <w:szCs w:val="24"/>
        </w:rPr>
        <w:t xml:space="preserve"> </w:t>
      </w:r>
      <w:r w:rsidR="009800BB" w:rsidRPr="008B1FBA">
        <w:rPr>
          <w:rFonts w:cstheme="minorHAnsi"/>
          <w:b/>
          <w:bCs/>
          <w:sz w:val="24"/>
          <w:szCs w:val="24"/>
        </w:rPr>
        <w:t>5,00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776D9568" w14:textId="49540DD0" w:rsidR="00176A79" w:rsidRPr="008B1FBA" w:rsidRDefault="00176A79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65 – Prihodi od upravnih i administrati</w:t>
      </w:r>
      <w:r w:rsidR="00E934A5" w:rsidRPr="008B1FBA">
        <w:rPr>
          <w:rFonts w:cstheme="minorHAnsi"/>
          <w:sz w:val="24"/>
          <w:szCs w:val="24"/>
        </w:rPr>
        <w:t>vnih pristojbi, pristojbi po posebnim propisima i naknada</w:t>
      </w:r>
      <w:r w:rsidR="00903727" w:rsidRPr="008B1FBA">
        <w:rPr>
          <w:rFonts w:cstheme="minorHAnsi"/>
          <w:sz w:val="24"/>
          <w:szCs w:val="24"/>
        </w:rPr>
        <w:t xml:space="preserve"> </w:t>
      </w:r>
      <w:r w:rsidR="00C332B2" w:rsidRPr="008B1FBA">
        <w:rPr>
          <w:rFonts w:cstheme="minorHAnsi"/>
          <w:b/>
          <w:bCs/>
          <w:sz w:val="24"/>
          <w:szCs w:val="24"/>
        </w:rPr>
        <w:t>1</w:t>
      </w:r>
      <w:r w:rsidR="009800BB" w:rsidRPr="008B1FBA">
        <w:rPr>
          <w:rFonts w:cstheme="minorHAnsi"/>
          <w:b/>
          <w:bCs/>
          <w:sz w:val="24"/>
          <w:szCs w:val="24"/>
        </w:rPr>
        <w:t>4.398,55</w:t>
      </w:r>
      <w:r w:rsidR="00903727" w:rsidRPr="008B1FBA">
        <w:rPr>
          <w:rFonts w:cstheme="minorHAnsi"/>
          <w:b/>
          <w:bCs/>
          <w:sz w:val="24"/>
          <w:szCs w:val="24"/>
        </w:rPr>
        <w:t xml:space="preserve"> </w:t>
      </w:r>
      <w:r w:rsidR="0070309F" w:rsidRPr="008B1FBA">
        <w:rPr>
          <w:rFonts w:cstheme="minorHAnsi"/>
          <w:sz w:val="24"/>
          <w:szCs w:val="24"/>
        </w:rPr>
        <w:t>eura</w:t>
      </w:r>
    </w:p>
    <w:p w14:paraId="1B72F57F" w14:textId="0CF897BD" w:rsidR="00903727" w:rsidRPr="008B1FBA" w:rsidRDefault="0090372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66 – Prihodi od prodaje proizvoda i robe te pruženih usluga, prihodi od donacija te povrati po protestnim jamstvima </w:t>
      </w:r>
      <w:r w:rsidR="000A4239" w:rsidRPr="008B1FBA">
        <w:rPr>
          <w:rFonts w:cstheme="minorHAnsi"/>
          <w:b/>
          <w:bCs/>
          <w:sz w:val="24"/>
          <w:szCs w:val="24"/>
        </w:rPr>
        <w:t>1</w:t>
      </w:r>
      <w:r w:rsidR="009800BB" w:rsidRPr="008B1FBA">
        <w:rPr>
          <w:rFonts w:cstheme="minorHAnsi"/>
          <w:b/>
          <w:bCs/>
          <w:sz w:val="24"/>
          <w:szCs w:val="24"/>
        </w:rPr>
        <w:t>4.166,84</w:t>
      </w:r>
      <w:r w:rsidR="000A4239" w:rsidRPr="008B1FBA">
        <w:rPr>
          <w:rFonts w:cstheme="minorHAnsi"/>
          <w:b/>
          <w:bCs/>
          <w:sz w:val="24"/>
          <w:szCs w:val="24"/>
        </w:rPr>
        <w:t xml:space="preserve"> </w:t>
      </w:r>
      <w:r w:rsidR="000A4239" w:rsidRPr="008B1FBA">
        <w:rPr>
          <w:rFonts w:cstheme="minorHAnsi"/>
          <w:sz w:val="24"/>
          <w:szCs w:val="24"/>
        </w:rPr>
        <w:t>eura</w:t>
      </w:r>
    </w:p>
    <w:p w14:paraId="2930C7C9" w14:textId="266AB53A" w:rsidR="00F22C32" w:rsidRPr="008B1FBA" w:rsidRDefault="0090372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lastRenderedPageBreak/>
        <w:t xml:space="preserve">67 </w:t>
      </w:r>
      <w:r w:rsidR="0064606F" w:rsidRPr="008B1FBA">
        <w:rPr>
          <w:rFonts w:cstheme="minorHAnsi"/>
          <w:sz w:val="24"/>
          <w:szCs w:val="24"/>
        </w:rPr>
        <w:t>–</w:t>
      </w:r>
      <w:r w:rsidRPr="008B1FBA">
        <w:rPr>
          <w:rFonts w:cstheme="minorHAnsi"/>
          <w:sz w:val="24"/>
          <w:szCs w:val="24"/>
        </w:rPr>
        <w:t xml:space="preserve"> </w:t>
      </w:r>
      <w:r w:rsidR="0064606F" w:rsidRPr="008B1FBA">
        <w:rPr>
          <w:rFonts w:cstheme="minorHAnsi"/>
          <w:sz w:val="24"/>
          <w:szCs w:val="24"/>
        </w:rPr>
        <w:t xml:space="preserve">Prihodi iz nadležnog proračuna  i od HZZO-a na temelju ugovornih obveza u iznosu </w:t>
      </w:r>
      <w:r w:rsidR="00E213B6" w:rsidRPr="008B1FBA">
        <w:rPr>
          <w:rFonts w:cstheme="minorHAnsi"/>
          <w:b/>
          <w:bCs/>
          <w:sz w:val="24"/>
          <w:szCs w:val="24"/>
        </w:rPr>
        <w:t>52.497,24</w:t>
      </w:r>
      <w:r w:rsidR="0064606F" w:rsidRPr="008B1FBA">
        <w:rPr>
          <w:rFonts w:cstheme="minorHAnsi"/>
          <w:sz w:val="24"/>
          <w:szCs w:val="24"/>
        </w:rPr>
        <w:t xml:space="preserve"> </w:t>
      </w:r>
      <w:r w:rsidR="000A4239" w:rsidRPr="008B1FBA">
        <w:rPr>
          <w:rFonts w:cstheme="minorHAnsi"/>
          <w:sz w:val="24"/>
          <w:szCs w:val="24"/>
        </w:rPr>
        <w:t>eura</w:t>
      </w:r>
    </w:p>
    <w:p w14:paraId="58B9BD3B" w14:textId="689D5EC4" w:rsidR="0064606F" w:rsidRPr="008B1FBA" w:rsidRDefault="0064606F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78497957" w14:textId="4EF8FB3E" w:rsidR="0064606F" w:rsidRPr="008B1FBA" w:rsidRDefault="0064606F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Ukupni rashodi </w:t>
      </w:r>
      <w:r w:rsidR="00550E95" w:rsidRPr="008B1FBA">
        <w:rPr>
          <w:rFonts w:cstheme="minorHAnsi"/>
          <w:sz w:val="24"/>
          <w:szCs w:val="24"/>
        </w:rPr>
        <w:t>za razdoblje 01.01.202</w:t>
      </w:r>
      <w:r w:rsidR="000A4239" w:rsidRPr="008B1FBA">
        <w:rPr>
          <w:rFonts w:cstheme="minorHAnsi"/>
          <w:sz w:val="24"/>
          <w:szCs w:val="24"/>
        </w:rPr>
        <w:t>3</w:t>
      </w:r>
      <w:r w:rsidR="00550E95" w:rsidRPr="008B1FBA">
        <w:rPr>
          <w:rFonts w:cstheme="minorHAnsi"/>
          <w:sz w:val="24"/>
          <w:szCs w:val="24"/>
        </w:rPr>
        <w:t>.-30.0</w:t>
      </w:r>
      <w:r w:rsidR="00C10E0B" w:rsidRPr="008B1FBA">
        <w:rPr>
          <w:rFonts w:cstheme="minorHAnsi"/>
          <w:sz w:val="24"/>
          <w:szCs w:val="24"/>
        </w:rPr>
        <w:t>9</w:t>
      </w:r>
      <w:r w:rsidR="00550E95" w:rsidRPr="008B1FBA">
        <w:rPr>
          <w:rFonts w:cstheme="minorHAnsi"/>
          <w:sz w:val="24"/>
          <w:szCs w:val="24"/>
        </w:rPr>
        <w:t>.202</w:t>
      </w:r>
      <w:r w:rsidR="000A4239" w:rsidRPr="008B1FBA">
        <w:rPr>
          <w:rFonts w:cstheme="minorHAnsi"/>
          <w:sz w:val="24"/>
          <w:szCs w:val="24"/>
        </w:rPr>
        <w:t>3</w:t>
      </w:r>
      <w:r w:rsidR="00550E95" w:rsidRPr="008B1FBA">
        <w:rPr>
          <w:rFonts w:cstheme="minorHAnsi"/>
          <w:sz w:val="24"/>
          <w:szCs w:val="24"/>
        </w:rPr>
        <w:t xml:space="preserve">. iznose </w:t>
      </w:r>
      <w:r w:rsidR="00E213B6" w:rsidRPr="008B1FBA">
        <w:rPr>
          <w:rFonts w:cstheme="minorHAnsi"/>
          <w:b/>
          <w:bCs/>
          <w:sz w:val="24"/>
          <w:szCs w:val="24"/>
        </w:rPr>
        <w:t xml:space="preserve">84.043,63 </w:t>
      </w:r>
      <w:r w:rsidR="000A4239" w:rsidRPr="008B1FBA">
        <w:rPr>
          <w:rFonts w:cstheme="minorHAnsi"/>
          <w:sz w:val="24"/>
          <w:szCs w:val="24"/>
        </w:rPr>
        <w:t>eura</w:t>
      </w:r>
      <w:r w:rsidR="00550E95" w:rsidRPr="008B1FBA">
        <w:rPr>
          <w:rFonts w:cstheme="minorHAnsi"/>
          <w:sz w:val="24"/>
          <w:szCs w:val="24"/>
        </w:rPr>
        <w:t xml:space="preserve"> </w:t>
      </w:r>
    </w:p>
    <w:p w14:paraId="6C09E2C1" w14:textId="524CF096" w:rsidR="00550E95" w:rsidRPr="008B1FBA" w:rsidRDefault="00550E95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CB688AD" w14:textId="34FBEA81" w:rsidR="00550E95" w:rsidRPr="008B1FBA" w:rsidRDefault="00550E95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31-Rashodi za zaposlene </w:t>
      </w:r>
      <w:r w:rsidR="004D55D3" w:rsidRPr="008B1FBA">
        <w:rPr>
          <w:rFonts w:cstheme="minorHAnsi"/>
          <w:b/>
          <w:bCs/>
          <w:sz w:val="24"/>
          <w:szCs w:val="24"/>
        </w:rPr>
        <w:t>53.853,15</w:t>
      </w:r>
      <w:r w:rsidR="00AA0876" w:rsidRPr="008B1FBA">
        <w:rPr>
          <w:rFonts w:cstheme="minorHAnsi"/>
          <w:b/>
          <w:bCs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8E1B50" w:rsidRPr="008B1FBA">
        <w:rPr>
          <w:rFonts w:cstheme="minorHAnsi"/>
          <w:sz w:val="24"/>
          <w:szCs w:val="24"/>
        </w:rPr>
        <w:t xml:space="preserve"> povećanje se odnosi na zaposlenje čistačice.</w:t>
      </w:r>
    </w:p>
    <w:p w14:paraId="286606AE" w14:textId="27B074DF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3111 - Plaća za redovan rad </w:t>
      </w:r>
      <w:r w:rsidR="004D55D3" w:rsidRPr="008B1FBA">
        <w:rPr>
          <w:rFonts w:cstheme="minorHAnsi"/>
          <w:b/>
          <w:bCs/>
          <w:sz w:val="24"/>
          <w:szCs w:val="24"/>
        </w:rPr>
        <w:t>45.256,83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1A7F47" w:rsidRPr="008B1FBA">
        <w:rPr>
          <w:rFonts w:cstheme="minorHAnsi"/>
          <w:sz w:val="24"/>
          <w:szCs w:val="24"/>
        </w:rPr>
        <w:t xml:space="preserve"> </w:t>
      </w:r>
    </w:p>
    <w:p w14:paraId="4FA2FA26" w14:textId="6DCDDC3F" w:rsidR="004D55D3" w:rsidRPr="008B1FBA" w:rsidRDefault="004D55D3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312-Ostali rashodi za zaposlene </w:t>
      </w:r>
      <w:r w:rsidRPr="008B1FBA">
        <w:rPr>
          <w:rFonts w:cstheme="minorHAnsi"/>
          <w:b/>
          <w:bCs/>
          <w:sz w:val="24"/>
          <w:szCs w:val="24"/>
        </w:rPr>
        <w:t xml:space="preserve">1.200,00 </w:t>
      </w:r>
      <w:r w:rsidRPr="008B1FBA">
        <w:rPr>
          <w:rFonts w:cstheme="minorHAnsi"/>
          <w:sz w:val="24"/>
          <w:szCs w:val="24"/>
        </w:rPr>
        <w:t>eura</w:t>
      </w:r>
    </w:p>
    <w:p w14:paraId="1B813EE6" w14:textId="62B147D1" w:rsidR="004D55D3" w:rsidRPr="008B1FBA" w:rsidRDefault="004D55D3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3131-Doprinosi za mirovinsko osiguranje </w:t>
      </w:r>
      <w:r w:rsidRPr="008B1FBA">
        <w:rPr>
          <w:rFonts w:cstheme="minorHAnsi"/>
          <w:b/>
          <w:bCs/>
          <w:sz w:val="24"/>
          <w:szCs w:val="24"/>
        </w:rPr>
        <w:t>3,27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05ECF2E9" w14:textId="39540BFD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3132 – Doprinosi za obvezno zdravstveno osiguranje </w:t>
      </w:r>
      <w:r w:rsidR="004D55D3" w:rsidRPr="008B1FBA">
        <w:rPr>
          <w:rFonts w:cstheme="minorHAnsi"/>
          <w:b/>
          <w:bCs/>
          <w:sz w:val="24"/>
          <w:szCs w:val="24"/>
        </w:rPr>
        <w:t>7.393,05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2B469A56" w14:textId="4E9BA0EB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437942BE" w14:textId="043FC154" w:rsidR="00516D1F" w:rsidRPr="008B1FBA" w:rsidRDefault="00516D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32- Materijalni rashodi </w:t>
      </w:r>
      <w:r w:rsidR="004D55D3" w:rsidRPr="008B1FBA">
        <w:rPr>
          <w:rFonts w:cstheme="minorHAnsi"/>
          <w:b/>
          <w:bCs/>
          <w:sz w:val="24"/>
          <w:szCs w:val="24"/>
        </w:rPr>
        <w:t>29.890,81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59ADEF2D" w14:textId="64EDEFE2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3221-Uredski materijal i ostali materijalni rashodi </w:t>
      </w:r>
      <w:r w:rsidR="00923A0F" w:rsidRPr="008B1FBA">
        <w:rPr>
          <w:rFonts w:cstheme="minorHAnsi"/>
          <w:b/>
          <w:bCs/>
          <w:sz w:val="24"/>
          <w:szCs w:val="24"/>
        </w:rPr>
        <w:t>1</w:t>
      </w:r>
      <w:r w:rsidR="002F0B3A" w:rsidRPr="008B1FBA">
        <w:rPr>
          <w:rFonts w:cstheme="minorHAnsi"/>
          <w:b/>
          <w:bCs/>
          <w:sz w:val="24"/>
          <w:szCs w:val="24"/>
        </w:rPr>
        <w:t>.327,31</w:t>
      </w:r>
      <w:r w:rsidRPr="008B1FBA">
        <w:rPr>
          <w:rFonts w:cstheme="minorHAnsi"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</w:p>
    <w:p w14:paraId="26A630CA" w14:textId="08B21FE9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3222-Materijal i sirovine </w:t>
      </w:r>
      <w:r w:rsidR="002F0B3A" w:rsidRPr="008B1FBA">
        <w:rPr>
          <w:rFonts w:cstheme="minorHAnsi"/>
          <w:b/>
          <w:bCs/>
          <w:sz w:val="24"/>
          <w:szCs w:val="24"/>
        </w:rPr>
        <w:t>5.830,78</w:t>
      </w:r>
      <w:r w:rsidR="00AA0876" w:rsidRPr="008B1FBA">
        <w:rPr>
          <w:rFonts w:cstheme="minorHAnsi"/>
          <w:b/>
          <w:bCs/>
          <w:sz w:val="24"/>
          <w:szCs w:val="24"/>
        </w:rPr>
        <w:t xml:space="preserve"> </w:t>
      </w:r>
      <w:r w:rsidR="00AA0876" w:rsidRPr="008B1FBA">
        <w:rPr>
          <w:rFonts w:cstheme="minorHAnsi"/>
          <w:sz w:val="24"/>
          <w:szCs w:val="24"/>
        </w:rPr>
        <w:t>eura</w:t>
      </w:r>
      <w:r w:rsidR="00923A0F" w:rsidRPr="008B1FBA">
        <w:rPr>
          <w:rFonts w:cstheme="minorHAnsi"/>
          <w:sz w:val="24"/>
          <w:szCs w:val="24"/>
        </w:rPr>
        <w:t xml:space="preserve"> </w:t>
      </w:r>
      <w:r w:rsidR="00EC648F" w:rsidRPr="008B1FBA">
        <w:rPr>
          <w:rFonts w:cstheme="minorHAnsi"/>
          <w:sz w:val="24"/>
          <w:szCs w:val="24"/>
        </w:rPr>
        <w:t xml:space="preserve">odnosi se na namirnice </w:t>
      </w:r>
      <w:r w:rsidR="00923A0F" w:rsidRPr="008B1FBA">
        <w:rPr>
          <w:rFonts w:cstheme="minorHAnsi"/>
          <w:sz w:val="24"/>
          <w:szCs w:val="24"/>
        </w:rPr>
        <w:t>povećanje zbog povećanja cijene energenata</w:t>
      </w:r>
    </w:p>
    <w:p w14:paraId="25F74237" w14:textId="2CFB32C5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3223-Energija  </w:t>
      </w:r>
      <w:r w:rsidR="002F0B3A" w:rsidRPr="008B1FBA">
        <w:rPr>
          <w:rFonts w:cstheme="minorHAnsi"/>
          <w:b/>
          <w:bCs/>
          <w:sz w:val="24"/>
          <w:szCs w:val="24"/>
        </w:rPr>
        <w:t>2.047,60</w:t>
      </w:r>
      <w:r w:rsidR="00EC648F" w:rsidRPr="008B1FBA">
        <w:rPr>
          <w:rFonts w:cstheme="minorHAnsi"/>
          <w:sz w:val="24"/>
          <w:szCs w:val="24"/>
        </w:rPr>
        <w:t xml:space="preserve"> eura</w:t>
      </w:r>
    </w:p>
    <w:p w14:paraId="1E5AD219" w14:textId="62E3413A" w:rsidR="00EC648F" w:rsidRPr="008B1FBA" w:rsidRDefault="00EC648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3225-Sitni inventar i auto gume </w:t>
      </w:r>
      <w:r w:rsidR="002F0B3A" w:rsidRPr="008B1FBA">
        <w:rPr>
          <w:rFonts w:cstheme="minorHAnsi"/>
          <w:b/>
          <w:bCs/>
          <w:sz w:val="24"/>
          <w:szCs w:val="24"/>
        </w:rPr>
        <w:t>1.106,54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6C1094E9" w14:textId="5D0563E0" w:rsidR="002F0B3A" w:rsidRPr="008B1FBA" w:rsidRDefault="002F0B3A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323-Rashodi za usluge </w:t>
      </w:r>
      <w:r w:rsidRPr="008B1FBA">
        <w:rPr>
          <w:rFonts w:cstheme="minorHAnsi"/>
          <w:b/>
          <w:bCs/>
          <w:sz w:val="24"/>
          <w:szCs w:val="24"/>
        </w:rPr>
        <w:t>19.505,83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63489426" w14:textId="5596B9E7" w:rsidR="00AA24DA" w:rsidRPr="008B1FBA" w:rsidRDefault="00AA24DA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3231-Usluge telefona , pošte i prijevoza </w:t>
      </w:r>
      <w:r w:rsidR="0050022F" w:rsidRPr="008B1FBA">
        <w:rPr>
          <w:rFonts w:cstheme="minorHAnsi"/>
          <w:b/>
          <w:bCs/>
          <w:sz w:val="24"/>
          <w:szCs w:val="24"/>
        </w:rPr>
        <w:t>225,28</w:t>
      </w:r>
      <w:r w:rsidR="00D302F7" w:rsidRPr="008B1FBA">
        <w:rPr>
          <w:rFonts w:cstheme="minorHAnsi"/>
          <w:b/>
          <w:bCs/>
          <w:sz w:val="24"/>
          <w:szCs w:val="24"/>
        </w:rPr>
        <w:t xml:space="preserve"> </w:t>
      </w:r>
      <w:r w:rsidR="00D302F7" w:rsidRPr="008B1FBA">
        <w:rPr>
          <w:rFonts w:cstheme="minorHAnsi"/>
          <w:sz w:val="24"/>
          <w:szCs w:val="24"/>
        </w:rPr>
        <w:t>eura</w:t>
      </w:r>
    </w:p>
    <w:p w14:paraId="00BABD09" w14:textId="4084B994" w:rsidR="00EC648F" w:rsidRPr="008B1FBA" w:rsidRDefault="00EC648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3232-Usluge tekućeg i investicijskog održavanja </w:t>
      </w:r>
      <w:r w:rsidRPr="008B1FBA">
        <w:rPr>
          <w:rFonts w:cstheme="minorHAnsi"/>
          <w:b/>
          <w:bCs/>
          <w:sz w:val="24"/>
          <w:szCs w:val="24"/>
        </w:rPr>
        <w:t>14.067,00</w:t>
      </w:r>
      <w:r w:rsidRPr="008B1FBA">
        <w:rPr>
          <w:rFonts w:cstheme="minorHAnsi"/>
          <w:sz w:val="24"/>
          <w:szCs w:val="24"/>
        </w:rPr>
        <w:t xml:space="preserve"> eura odnosi se na uređenje fasade i pješačke staze oko vrtića koje je financirao Save čeha u Republici Hrvatskoj.</w:t>
      </w:r>
    </w:p>
    <w:p w14:paraId="46CFA692" w14:textId="1EDC3954" w:rsidR="001E4CF1" w:rsidRPr="008B1FBA" w:rsidRDefault="001E4CF1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3234-Komunalne usluge </w:t>
      </w:r>
      <w:r w:rsidR="0050022F" w:rsidRPr="008B1FBA">
        <w:rPr>
          <w:rFonts w:cstheme="minorHAnsi"/>
          <w:b/>
          <w:bCs/>
          <w:sz w:val="24"/>
          <w:szCs w:val="24"/>
        </w:rPr>
        <w:t>644,68</w:t>
      </w:r>
      <w:r w:rsidR="004C6DBC" w:rsidRPr="008B1FBA">
        <w:rPr>
          <w:rFonts w:cstheme="minorHAnsi"/>
          <w:sz w:val="24"/>
          <w:szCs w:val="24"/>
        </w:rPr>
        <w:t xml:space="preserve"> eura</w:t>
      </w:r>
      <w:r w:rsidR="001A7F47" w:rsidRPr="008B1FBA">
        <w:rPr>
          <w:rFonts w:cstheme="minorHAnsi"/>
          <w:sz w:val="24"/>
          <w:szCs w:val="24"/>
        </w:rPr>
        <w:t xml:space="preserve"> </w:t>
      </w:r>
    </w:p>
    <w:p w14:paraId="2BF24E55" w14:textId="40C3C90F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3236-Zdravstvene i veterinarske usluge </w:t>
      </w:r>
      <w:r w:rsidR="0050022F" w:rsidRPr="008B1FBA">
        <w:rPr>
          <w:rFonts w:cstheme="minorHAnsi"/>
          <w:b/>
          <w:bCs/>
          <w:sz w:val="24"/>
          <w:szCs w:val="24"/>
        </w:rPr>
        <w:t>617,96</w:t>
      </w:r>
      <w:r w:rsidRPr="008B1FBA">
        <w:rPr>
          <w:rFonts w:cstheme="minorHAnsi"/>
          <w:sz w:val="24"/>
          <w:szCs w:val="24"/>
        </w:rPr>
        <w:t xml:space="preserve"> </w:t>
      </w:r>
      <w:r w:rsidR="004C6DBC" w:rsidRPr="008B1FBA">
        <w:rPr>
          <w:rFonts w:cstheme="minorHAnsi"/>
          <w:sz w:val="24"/>
          <w:szCs w:val="24"/>
        </w:rPr>
        <w:t xml:space="preserve">eura </w:t>
      </w:r>
    </w:p>
    <w:p w14:paraId="6949255B" w14:textId="07467600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3237-Intelektualne i osobne usluge </w:t>
      </w:r>
      <w:r w:rsidR="0050022F" w:rsidRPr="008B1FBA">
        <w:rPr>
          <w:rFonts w:cstheme="minorHAnsi"/>
          <w:b/>
          <w:bCs/>
          <w:sz w:val="24"/>
          <w:szCs w:val="24"/>
        </w:rPr>
        <w:t>2.337,05</w:t>
      </w:r>
      <w:r w:rsidR="004C6DBC" w:rsidRPr="008B1FBA">
        <w:rPr>
          <w:rFonts w:cstheme="minorHAnsi"/>
          <w:b/>
          <w:bCs/>
          <w:sz w:val="24"/>
          <w:szCs w:val="24"/>
        </w:rPr>
        <w:t xml:space="preserve"> </w:t>
      </w:r>
      <w:r w:rsidR="004C6DBC" w:rsidRPr="008B1FBA">
        <w:rPr>
          <w:rFonts w:cstheme="minorHAnsi"/>
          <w:sz w:val="24"/>
          <w:szCs w:val="24"/>
        </w:rPr>
        <w:t>eura</w:t>
      </w:r>
      <w:r w:rsidRPr="008B1FBA">
        <w:rPr>
          <w:rFonts w:cstheme="minorHAnsi"/>
          <w:sz w:val="24"/>
          <w:szCs w:val="24"/>
        </w:rPr>
        <w:t xml:space="preserve"> </w:t>
      </w:r>
    </w:p>
    <w:p w14:paraId="50DEB362" w14:textId="521BEB43" w:rsidR="00C64C1F" w:rsidRPr="008B1FBA" w:rsidRDefault="00C64C1F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3238-Računalne usluge </w:t>
      </w:r>
      <w:r w:rsidR="0083029D" w:rsidRPr="008B1FBA">
        <w:rPr>
          <w:rFonts w:cstheme="minorHAnsi"/>
          <w:b/>
          <w:bCs/>
          <w:sz w:val="24"/>
          <w:szCs w:val="24"/>
        </w:rPr>
        <w:t>1</w:t>
      </w:r>
      <w:r w:rsidR="0050022F" w:rsidRPr="008B1FBA">
        <w:rPr>
          <w:rFonts w:cstheme="minorHAnsi"/>
          <w:b/>
          <w:bCs/>
          <w:sz w:val="24"/>
          <w:szCs w:val="24"/>
        </w:rPr>
        <w:t>.613,86</w:t>
      </w:r>
      <w:r w:rsidR="004C6DBC" w:rsidRPr="008B1FBA">
        <w:rPr>
          <w:rFonts w:cstheme="minorHAnsi"/>
          <w:b/>
          <w:bCs/>
          <w:sz w:val="24"/>
          <w:szCs w:val="24"/>
        </w:rPr>
        <w:t xml:space="preserve"> </w:t>
      </w:r>
      <w:r w:rsidR="003F115A" w:rsidRPr="008B1FBA">
        <w:rPr>
          <w:rFonts w:cstheme="minorHAnsi"/>
          <w:sz w:val="24"/>
          <w:szCs w:val="24"/>
        </w:rPr>
        <w:t>eura</w:t>
      </w:r>
      <w:r w:rsidR="0050022F" w:rsidRPr="008B1FBA">
        <w:rPr>
          <w:rFonts w:cstheme="minorHAnsi"/>
          <w:sz w:val="24"/>
          <w:szCs w:val="24"/>
        </w:rPr>
        <w:t xml:space="preserve"> povećanje zbog uvođenja e-uredskog poslovanja</w:t>
      </w:r>
    </w:p>
    <w:p w14:paraId="41D73168" w14:textId="21566376" w:rsidR="00EC0F3D" w:rsidRPr="008B1FBA" w:rsidRDefault="00EC0F3D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329-Ostali nespomenuti rashodi poslovanja </w:t>
      </w:r>
      <w:r w:rsidRPr="008B1FBA">
        <w:rPr>
          <w:rFonts w:cstheme="minorHAnsi"/>
          <w:b/>
          <w:bCs/>
          <w:sz w:val="24"/>
          <w:szCs w:val="24"/>
        </w:rPr>
        <w:t>72,75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783605B2" w14:textId="51FF0DC8" w:rsidR="004C6DBC" w:rsidRPr="008B1FBA" w:rsidRDefault="004C6DBC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3295-Pristojbe i naknada </w:t>
      </w:r>
      <w:r w:rsidR="00B70D7B" w:rsidRPr="008B1FBA">
        <w:rPr>
          <w:rFonts w:cstheme="minorHAnsi"/>
          <w:b/>
          <w:bCs/>
          <w:sz w:val="24"/>
          <w:szCs w:val="24"/>
        </w:rPr>
        <w:t>19,92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38607A08" w14:textId="5D98E0A7" w:rsidR="00B70D7B" w:rsidRPr="008B1FBA" w:rsidRDefault="00B70D7B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3299-Ostali nespomenuti rashodi poslovanja </w:t>
      </w:r>
      <w:r w:rsidRPr="008B1FBA">
        <w:rPr>
          <w:rFonts w:cstheme="minorHAnsi"/>
          <w:b/>
          <w:bCs/>
          <w:sz w:val="24"/>
          <w:szCs w:val="24"/>
        </w:rPr>
        <w:t>52,83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6AF9A806" w14:textId="06AFD74F" w:rsidR="00ED5926" w:rsidRPr="008B1FBA" w:rsidRDefault="00ED592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234F5DB9" w14:textId="77777777" w:rsidR="00004E73" w:rsidRPr="008B1FBA" w:rsidRDefault="00004E73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5C4A772C" w14:textId="06E32847" w:rsidR="00220437" w:rsidRPr="008B1FBA" w:rsidRDefault="0017035D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MANJAK PRIHODA POSLOVANJA 31.12.2023. JE </w:t>
      </w:r>
      <w:r w:rsidRPr="008B1FBA">
        <w:rPr>
          <w:rFonts w:cstheme="minorHAnsi"/>
          <w:b/>
          <w:bCs/>
          <w:sz w:val="24"/>
          <w:szCs w:val="24"/>
        </w:rPr>
        <w:t>116,00</w:t>
      </w:r>
      <w:r w:rsidRPr="008B1FBA">
        <w:rPr>
          <w:rFonts w:cstheme="minorHAnsi"/>
          <w:sz w:val="24"/>
          <w:szCs w:val="24"/>
        </w:rPr>
        <w:t xml:space="preserve"> eura</w:t>
      </w:r>
    </w:p>
    <w:p w14:paraId="482FDF57" w14:textId="77777777" w:rsidR="008D3587" w:rsidRPr="008B1FBA" w:rsidRDefault="008D358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101E43AC" w14:textId="750C404D" w:rsidR="00863EC3" w:rsidRPr="008B1FBA" w:rsidRDefault="00863EC3" w:rsidP="00863EC3">
      <w:pPr>
        <w:jc w:val="both"/>
        <w:rPr>
          <w:rFonts w:cstheme="minorHAnsi"/>
        </w:rPr>
      </w:pPr>
      <w:r w:rsidRPr="008B1FBA">
        <w:rPr>
          <w:rFonts w:cstheme="minorHAnsi"/>
        </w:rPr>
        <w:t xml:space="preserve">Sučeljavanjem ukupno ostvarenih prihoda i rashoda u razdoblju od 01.-12.2023. ostvaren je manjak poslovanja u iznosu od </w:t>
      </w:r>
      <w:r w:rsidR="008D3587" w:rsidRPr="009D6714">
        <w:rPr>
          <w:rFonts w:cstheme="minorHAnsi"/>
          <w:b/>
          <w:bCs/>
        </w:rPr>
        <w:t>116,00</w:t>
      </w:r>
      <w:r w:rsidR="008D3587" w:rsidRPr="008B1FBA">
        <w:rPr>
          <w:rFonts w:cstheme="minorHAnsi"/>
        </w:rPr>
        <w:t xml:space="preserve"> eura</w:t>
      </w:r>
      <w:r w:rsidRPr="008B1FBA">
        <w:rPr>
          <w:rFonts w:cstheme="minorHAnsi"/>
        </w:rPr>
        <w:t>.</w:t>
      </w:r>
    </w:p>
    <w:p w14:paraId="7416E590" w14:textId="77777777" w:rsidR="00863EC3" w:rsidRPr="008B1FBA" w:rsidRDefault="00863EC3" w:rsidP="00863EC3">
      <w:pPr>
        <w:jc w:val="both"/>
        <w:rPr>
          <w:rFonts w:cstheme="minorHAnsi"/>
        </w:rPr>
      </w:pPr>
    </w:p>
    <w:p w14:paraId="47A3D3BC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72FEB00E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8B1FBA">
        <w:rPr>
          <w:rFonts w:cstheme="minorHAnsi"/>
          <w:b/>
          <w:bCs/>
          <w:sz w:val="24"/>
          <w:szCs w:val="24"/>
          <w:u w:val="single"/>
        </w:rPr>
        <w:t>Bilješka 2. BILANCA</w:t>
      </w:r>
    </w:p>
    <w:p w14:paraId="2FB50458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4E74762A" w14:textId="77777777" w:rsidR="008D3587" w:rsidRPr="008B1FBA" w:rsidRDefault="008D3587" w:rsidP="008D3587">
      <w:pPr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64E60D0F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Aktiva</w:t>
      </w:r>
    </w:p>
    <w:p w14:paraId="688FF68D" w14:textId="766762AD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Imovina na dan 31.12.2021. iznosi </w:t>
      </w:r>
      <w:r w:rsidR="0039024B" w:rsidRPr="008B1FBA">
        <w:rPr>
          <w:rFonts w:cstheme="minorHAnsi"/>
          <w:b/>
          <w:bCs/>
          <w:sz w:val="24"/>
          <w:szCs w:val="24"/>
        </w:rPr>
        <w:t>8.097,30</w:t>
      </w:r>
      <w:r w:rsidRPr="008B1FBA">
        <w:rPr>
          <w:rFonts w:cstheme="minorHAnsi"/>
          <w:sz w:val="24"/>
          <w:szCs w:val="24"/>
        </w:rPr>
        <w:t xml:space="preserve"> </w:t>
      </w:r>
      <w:r w:rsidR="0039024B" w:rsidRPr="008B1FBA">
        <w:rPr>
          <w:rFonts w:cstheme="minorHAnsi"/>
          <w:sz w:val="24"/>
          <w:szCs w:val="24"/>
        </w:rPr>
        <w:t>eura</w:t>
      </w:r>
    </w:p>
    <w:p w14:paraId="75F273F5" w14:textId="2AB5BC3A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Sitni inventar i ispravak sitnog inventara </w:t>
      </w:r>
      <w:r w:rsidR="0039024B" w:rsidRPr="008B1FBA">
        <w:rPr>
          <w:rFonts w:cstheme="minorHAnsi"/>
          <w:b/>
          <w:bCs/>
          <w:sz w:val="24"/>
          <w:szCs w:val="24"/>
        </w:rPr>
        <w:t xml:space="preserve">11.400,12 </w:t>
      </w:r>
      <w:r w:rsidR="0039024B" w:rsidRPr="008B1FBA">
        <w:rPr>
          <w:rFonts w:cstheme="minorHAnsi"/>
          <w:sz w:val="24"/>
          <w:szCs w:val="24"/>
        </w:rPr>
        <w:t>eura</w:t>
      </w:r>
    </w:p>
    <w:p w14:paraId="71577E0E" w14:textId="50234163" w:rsidR="008D3587" w:rsidRPr="008B1FBA" w:rsidRDefault="0039024B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1112 </w:t>
      </w:r>
      <w:r w:rsidR="008D3587" w:rsidRPr="008B1FBA">
        <w:rPr>
          <w:rFonts w:cstheme="minorHAnsi"/>
          <w:sz w:val="24"/>
          <w:szCs w:val="24"/>
        </w:rPr>
        <w:t xml:space="preserve">Novac na žiro računu </w:t>
      </w:r>
      <w:r w:rsidRPr="008B1FBA">
        <w:rPr>
          <w:rFonts w:cstheme="minorHAnsi"/>
          <w:b/>
          <w:bCs/>
          <w:sz w:val="24"/>
          <w:szCs w:val="24"/>
        </w:rPr>
        <w:t xml:space="preserve">1.473,29 </w:t>
      </w:r>
      <w:r w:rsidRPr="008B1FBA">
        <w:rPr>
          <w:rFonts w:cstheme="minorHAnsi"/>
          <w:sz w:val="24"/>
          <w:szCs w:val="24"/>
        </w:rPr>
        <w:t>eura</w:t>
      </w:r>
    </w:p>
    <w:p w14:paraId="5A3EE8BB" w14:textId="77777777" w:rsidR="00736519" w:rsidRPr="008B1FBA" w:rsidRDefault="00736519" w:rsidP="00736519">
      <w:pPr>
        <w:pStyle w:val="Odlomakpopisa"/>
        <w:ind w:left="0"/>
        <w:jc w:val="both"/>
        <w:rPr>
          <w:rFonts w:asciiTheme="minorHAnsi" w:hAnsiTheme="minorHAnsi" w:cstheme="minorHAnsi"/>
        </w:rPr>
      </w:pPr>
    </w:p>
    <w:p w14:paraId="3A733CE7" w14:textId="6B1A8EE2" w:rsidR="00736519" w:rsidRPr="008B1FBA" w:rsidRDefault="00736519" w:rsidP="00736519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 xml:space="preserve">Šifra 129 – potraživanja za naknade koje se refundiraju, odnosno na potraživanja od Hrvatskog zavoda za zdravstveno osiguranje temeljem bolovanja iznose </w:t>
      </w:r>
      <w:r w:rsidRPr="008B1FBA">
        <w:rPr>
          <w:rFonts w:asciiTheme="minorHAnsi" w:hAnsiTheme="minorHAnsi" w:cstheme="minorHAnsi"/>
          <w:b/>
          <w:bCs/>
        </w:rPr>
        <w:t>1.876,25</w:t>
      </w:r>
      <w:r w:rsidRPr="008B1FBA">
        <w:rPr>
          <w:rFonts w:asciiTheme="minorHAnsi" w:hAnsiTheme="minorHAnsi" w:cstheme="minorHAnsi"/>
        </w:rPr>
        <w:t xml:space="preserve"> eura radi kontinuiranih i čestih bolovanja odgojno obrazovnih radnika u 2023.g.</w:t>
      </w:r>
    </w:p>
    <w:p w14:paraId="69361134" w14:textId="77777777" w:rsidR="00736519" w:rsidRPr="008B1FBA" w:rsidRDefault="0073651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48BC942" w14:textId="27E88494" w:rsidR="008D3587" w:rsidRPr="008B1FBA" w:rsidRDefault="0039024B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166 </w:t>
      </w:r>
      <w:r w:rsidR="008D3587" w:rsidRPr="008B1FBA">
        <w:rPr>
          <w:rFonts w:cstheme="minorHAnsi"/>
          <w:sz w:val="24"/>
          <w:szCs w:val="24"/>
        </w:rPr>
        <w:t xml:space="preserve">Potraživanja za prihode poslovanja </w:t>
      </w:r>
      <w:r w:rsidRPr="008B1FBA">
        <w:rPr>
          <w:rFonts w:cstheme="minorHAnsi"/>
          <w:b/>
          <w:bCs/>
          <w:sz w:val="24"/>
          <w:szCs w:val="24"/>
        </w:rPr>
        <w:t xml:space="preserve">1.598,94 </w:t>
      </w:r>
      <w:r w:rsidR="008D3587" w:rsidRPr="008B1FBA">
        <w:rPr>
          <w:rFonts w:cstheme="minorHAnsi"/>
          <w:sz w:val="24"/>
          <w:szCs w:val="24"/>
        </w:rPr>
        <w:t xml:space="preserve"> </w:t>
      </w:r>
      <w:r w:rsidRPr="008B1FBA">
        <w:rPr>
          <w:rFonts w:cstheme="minorHAnsi"/>
          <w:sz w:val="24"/>
          <w:szCs w:val="24"/>
        </w:rPr>
        <w:t>eura</w:t>
      </w:r>
    </w:p>
    <w:p w14:paraId="22D4930A" w14:textId="77777777" w:rsidR="008F0387" w:rsidRPr="008B1FBA" w:rsidRDefault="008F03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0D9752D5" w14:textId="2722FB7A" w:rsidR="003920E5" w:rsidRPr="008B1FBA" w:rsidRDefault="003920E5" w:rsidP="003920E5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 xml:space="preserve">Šifra 169-  ispravak vrijednosti potraživanja u iznosu od </w:t>
      </w:r>
      <w:r w:rsidRPr="008B1FBA">
        <w:rPr>
          <w:rFonts w:asciiTheme="minorHAnsi" w:hAnsiTheme="minorHAnsi" w:cstheme="minorHAnsi"/>
          <w:b/>
          <w:bCs/>
        </w:rPr>
        <w:t>68,40 eura</w:t>
      </w:r>
      <w:r w:rsidRPr="008B1FBA">
        <w:rPr>
          <w:rFonts w:asciiTheme="minorHAnsi" w:hAnsiTheme="minorHAnsi" w:cstheme="minorHAnsi"/>
        </w:rPr>
        <w:t xml:space="preserve"> radi kašnjenja u naplati preko godinu dana i više ( 1-3 godine 50%, preko 3 g. 100% ) čl. 37a Pravilnika o proračunskom računovodstvu i računskom planu.</w:t>
      </w:r>
    </w:p>
    <w:p w14:paraId="43FAF50A" w14:textId="77777777" w:rsidR="003920E5" w:rsidRPr="008B1FBA" w:rsidRDefault="003920E5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1B4D1A7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0DBC3FE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Pasiva</w:t>
      </w:r>
    </w:p>
    <w:p w14:paraId="19FAB653" w14:textId="732AB3A8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Obveze i vlastiti izvori iznose </w:t>
      </w:r>
      <w:r w:rsidR="00736519" w:rsidRPr="008B1FBA">
        <w:rPr>
          <w:rFonts w:cstheme="minorHAnsi"/>
          <w:b/>
          <w:bCs/>
          <w:sz w:val="24"/>
          <w:szCs w:val="24"/>
        </w:rPr>
        <w:t>8.097,30</w:t>
      </w:r>
      <w:r w:rsidRPr="008B1FBA">
        <w:rPr>
          <w:rFonts w:cstheme="minorHAnsi"/>
          <w:sz w:val="24"/>
          <w:szCs w:val="24"/>
        </w:rPr>
        <w:t xml:space="preserve"> </w:t>
      </w:r>
      <w:r w:rsidR="00736519" w:rsidRPr="008B1FBA">
        <w:rPr>
          <w:rFonts w:cstheme="minorHAnsi"/>
          <w:sz w:val="24"/>
          <w:szCs w:val="24"/>
        </w:rPr>
        <w:t>eura</w:t>
      </w:r>
    </w:p>
    <w:p w14:paraId="5AC10168" w14:textId="77777777" w:rsidR="00952233" w:rsidRPr="008B1FBA" w:rsidRDefault="00952233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423159D5" w14:textId="3485A3DA" w:rsidR="008D3587" w:rsidRPr="008B1FBA" w:rsidRDefault="00C44221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231 </w:t>
      </w:r>
      <w:r w:rsidR="008D3587" w:rsidRPr="008B1FBA">
        <w:rPr>
          <w:rFonts w:cstheme="minorHAnsi"/>
          <w:sz w:val="24"/>
          <w:szCs w:val="24"/>
        </w:rPr>
        <w:t>Obveze za zaposlene se odnose na plaću za prosinac 202</w:t>
      </w:r>
      <w:r w:rsidR="00C73AE7" w:rsidRPr="008B1FBA">
        <w:rPr>
          <w:rFonts w:cstheme="minorHAnsi"/>
          <w:sz w:val="24"/>
          <w:szCs w:val="24"/>
        </w:rPr>
        <w:t>3</w:t>
      </w:r>
      <w:r w:rsidR="008D3587" w:rsidRPr="008B1FBA">
        <w:rPr>
          <w:rFonts w:cstheme="minorHAnsi"/>
          <w:sz w:val="24"/>
          <w:szCs w:val="24"/>
        </w:rPr>
        <w:t>.god s rokom dospijeća u siječnju  202</w:t>
      </w:r>
      <w:r w:rsidR="00C73AE7" w:rsidRPr="008B1FBA">
        <w:rPr>
          <w:rFonts w:cstheme="minorHAnsi"/>
          <w:sz w:val="24"/>
          <w:szCs w:val="24"/>
        </w:rPr>
        <w:t>4</w:t>
      </w:r>
      <w:r w:rsidR="008D3587" w:rsidRPr="008B1FBA">
        <w:rPr>
          <w:rFonts w:cstheme="minorHAnsi"/>
          <w:sz w:val="24"/>
          <w:szCs w:val="24"/>
        </w:rPr>
        <w:t xml:space="preserve">.god. u iznosu </w:t>
      </w:r>
      <w:r w:rsidRPr="008B1FBA">
        <w:rPr>
          <w:rFonts w:cstheme="minorHAnsi"/>
          <w:b/>
          <w:bCs/>
          <w:sz w:val="24"/>
          <w:szCs w:val="24"/>
        </w:rPr>
        <w:t xml:space="preserve">4.935,22 </w:t>
      </w:r>
      <w:r w:rsidRPr="008B1FBA">
        <w:rPr>
          <w:rFonts w:cstheme="minorHAnsi"/>
          <w:sz w:val="24"/>
          <w:szCs w:val="24"/>
        </w:rPr>
        <w:t>eura</w:t>
      </w:r>
    </w:p>
    <w:p w14:paraId="2DDD28EB" w14:textId="77777777" w:rsidR="00952233" w:rsidRPr="008B1FBA" w:rsidRDefault="00952233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7A500562" w14:textId="395FE7E5" w:rsidR="008D3587" w:rsidRPr="008B1FBA" w:rsidRDefault="00C44221" w:rsidP="008D3587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Šifra 232 </w:t>
      </w:r>
      <w:r w:rsidR="008D3587" w:rsidRPr="008B1FBA">
        <w:rPr>
          <w:rFonts w:cstheme="minorHAnsi"/>
          <w:sz w:val="24"/>
          <w:szCs w:val="24"/>
        </w:rPr>
        <w:t>Obveze za materijalne i financijske rashode dospijevaju na naplatu u 202</w:t>
      </w:r>
      <w:r w:rsidRPr="008B1FBA">
        <w:rPr>
          <w:rFonts w:cstheme="minorHAnsi"/>
          <w:sz w:val="24"/>
          <w:szCs w:val="24"/>
        </w:rPr>
        <w:t>4</w:t>
      </w:r>
      <w:r w:rsidR="008D3587" w:rsidRPr="008B1FBA">
        <w:rPr>
          <w:rFonts w:cstheme="minorHAnsi"/>
          <w:sz w:val="24"/>
          <w:szCs w:val="24"/>
        </w:rPr>
        <w:t xml:space="preserve">.god iznose </w:t>
      </w:r>
      <w:r w:rsidRPr="008B1FBA">
        <w:rPr>
          <w:rFonts w:cstheme="minorHAnsi"/>
          <w:b/>
          <w:bCs/>
          <w:sz w:val="24"/>
          <w:szCs w:val="24"/>
        </w:rPr>
        <w:t xml:space="preserve">1.333,47 </w:t>
      </w:r>
      <w:r w:rsidRPr="008B1FBA">
        <w:rPr>
          <w:rFonts w:cstheme="minorHAnsi"/>
          <w:sz w:val="24"/>
          <w:szCs w:val="24"/>
        </w:rPr>
        <w:t>eura</w:t>
      </w:r>
    </w:p>
    <w:p w14:paraId="6AEB8BF7" w14:textId="77777777" w:rsidR="008D3587" w:rsidRPr="008B1FBA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69657D3C" w14:textId="4ED43EFC" w:rsidR="008D3587" w:rsidRDefault="00952233" w:rsidP="008D3587">
      <w:pPr>
        <w:spacing w:after="0"/>
        <w:jc w:val="both"/>
        <w:rPr>
          <w:rFonts w:cstheme="minorHAnsi"/>
        </w:rPr>
      </w:pPr>
      <w:r w:rsidRPr="008B1FBA">
        <w:rPr>
          <w:rFonts w:cstheme="minorHAnsi"/>
        </w:rPr>
        <w:t>Šifra – Manjak  prihoda poslovanja povećan  je za manjak tekuće godine.</w:t>
      </w:r>
    </w:p>
    <w:p w14:paraId="51A19FD9" w14:textId="77777777" w:rsidR="00AB4147" w:rsidRPr="008B1FBA" w:rsidRDefault="00AB414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08AACEA" w14:textId="77777777" w:rsidR="008B1FBA" w:rsidRPr="008B1FBA" w:rsidRDefault="008B1FBA" w:rsidP="008B1FBA">
      <w:pPr>
        <w:ind w:right="-142"/>
        <w:rPr>
          <w:b/>
          <w:bCs/>
        </w:rPr>
      </w:pPr>
      <w:r w:rsidRPr="008B1FBA">
        <w:rPr>
          <w:b/>
          <w:bCs/>
        </w:rPr>
        <w:t>POPIS UGOVORNIH ODNOSA I SLIČNO KOJI, UZ ISPUNJENJE ODREĐENIH UVJETA, MOGU POSTATI OBVEZA ILI IMOVINA (dana kreditna pisma, hipoteke i slično)</w:t>
      </w:r>
    </w:p>
    <w:p w14:paraId="0A598291" w14:textId="77777777" w:rsidR="008B1FBA" w:rsidRPr="00F30C52" w:rsidRDefault="008B1FBA" w:rsidP="008B1FB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0C52">
        <w:rPr>
          <w:rFonts w:ascii="Times New Roman" w:eastAsia="Times New Roman" w:hAnsi="Times New Roman" w:cs="Times New Roman"/>
          <w:color w:val="000000"/>
          <w:sz w:val="24"/>
          <w:szCs w:val="24"/>
        </w:rPr>
        <w:t>Češki dječji vrtić Končanica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nema popis ugovornih odnosa i slično za ispunjenje određenih uvjeta.</w:t>
      </w:r>
    </w:p>
    <w:p w14:paraId="26F2B6B1" w14:textId="77777777" w:rsidR="008B1FBA" w:rsidRDefault="008B1FBA" w:rsidP="008B1FB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9F49D48" w14:textId="77777777" w:rsidR="008B1FBA" w:rsidRPr="008B1FBA" w:rsidRDefault="008B1FBA" w:rsidP="008B1FBA">
      <w:pPr>
        <w:ind w:right="-709"/>
        <w:rPr>
          <w:b/>
          <w:bCs/>
        </w:rPr>
      </w:pPr>
      <w:r w:rsidRPr="008B1FBA">
        <w:rPr>
          <w:b/>
          <w:bCs/>
        </w:rPr>
        <w:t>POPIS SUDSKIH SPOROVA U TIJEKU</w:t>
      </w:r>
    </w:p>
    <w:p w14:paraId="545A7D1F" w14:textId="77777777" w:rsidR="008B1FBA" w:rsidRPr="002E725B" w:rsidRDefault="008B1FBA" w:rsidP="008B1FBA">
      <w:pPr>
        <w:ind w:righ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Češki dječji vrtić </w:t>
      </w:r>
      <w:r w:rsidRPr="002E725B">
        <w:rPr>
          <w:rFonts w:ascii="Times New Roman" w:hAnsi="Times New Roman" w:cs="Times New Roman"/>
          <w:sz w:val="24"/>
          <w:szCs w:val="24"/>
        </w:rPr>
        <w:t xml:space="preserve">Končanica </w:t>
      </w:r>
      <w:r>
        <w:rPr>
          <w:rFonts w:ascii="Times New Roman" w:hAnsi="Times New Roman" w:cs="Times New Roman"/>
          <w:sz w:val="24"/>
          <w:szCs w:val="24"/>
        </w:rPr>
        <w:t>nema</w:t>
      </w:r>
      <w:r w:rsidRPr="002E725B">
        <w:rPr>
          <w:rFonts w:ascii="Times New Roman" w:hAnsi="Times New Roman" w:cs="Times New Roman"/>
          <w:sz w:val="24"/>
          <w:szCs w:val="24"/>
        </w:rPr>
        <w:t xml:space="preserve"> u evidenciji  sudsk</w:t>
      </w:r>
      <w:r>
        <w:rPr>
          <w:rFonts w:ascii="Times New Roman" w:hAnsi="Times New Roman" w:cs="Times New Roman"/>
          <w:sz w:val="24"/>
          <w:szCs w:val="24"/>
        </w:rPr>
        <w:t>ih</w:t>
      </w:r>
      <w:r w:rsidRPr="002E725B">
        <w:rPr>
          <w:rFonts w:ascii="Times New Roman" w:hAnsi="Times New Roman" w:cs="Times New Roman"/>
          <w:sz w:val="24"/>
          <w:szCs w:val="24"/>
        </w:rPr>
        <w:t xml:space="preserve"> spor</w:t>
      </w:r>
      <w:r>
        <w:rPr>
          <w:rFonts w:ascii="Times New Roman" w:hAnsi="Times New Roman" w:cs="Times New Roman"/>
          <w:sz w:val="24"/>
          <w:szCs w:val="24"/>
        </w:rPr>
        <w:t>ova</w:t>
      </w:r>
      <w:r w:rsidRPr="002E72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7EF8F6" w14:textId="77777777" w:rsidR="008B1FBA" w:rsidRDefault="008B1FBA" w:rsidP="008B1FB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3C26232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390152FA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5E39B30E" w14:textId="77777777" w:rsidR="008B1FBA" w:rsidRDefault="008B1FBA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017749F7" w14:textId="4F20E595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  <w:b/>
          <w:iCs/>
          <w:u w:val="single"/>
        </w:rPr>
      </w:pPr>
      <w:r w:rsidRPr="008B1FBA">
        <w:rPr>
          <w:rFonts w:asciiTheme="minorHAnsi" w:hAnsiTheme="minorHAnsi" w:cstheme="minorHAnsi"/>
          <w:b/>
          <w:iCs/>
          <w:u w:val="single"/>
        </w:rPr>
        <w:t xml:space="preserve">Bilješke 3. </w:t>
      </w:r>
      <w:r w:rsidR="00364326">
        <w:rPr>
          <w:rFonts w:asciiTheme="minorHAnsi" w:hAnsiTheme="minorHAnsi" w:cstheme="minorHAnsi"/>
          <w:b/>
          <w:iCs/>
          <w:u w:val="single"/>
        </w:rPr>
        <w:t xml:space="preserve"> UZ IZVJEŠTAJ O RASHODIMA U FUNKCIJSKOJ KLASIFIKACIJI</w:t>
      </w:r>
    </w:p>
    <w:p w14:paraId="585D3AA2" w14:textId="77777777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  <w:b/>
          <w:i/>
        </w:rPr>
      </w:pPr>
    </w:p>
    <w:p w14:paraId="0B9F31A5" w14:textId="4AEFC9C3" w:rsidR="008B1FBA" w:rsidRPr="008B1FBA" w:rsidRDefault="008B1FBA" w:rsidP="008B1FBA">
      <w:pPr>
        <w:pStyle w:val="Odlomakpopisa"/>
        <w:ind w:left="0"/>
        <w:jc w:val="both"/>
        <w:rPr>
          <w:rFonts w:asciiTheme="minorHAnsi" w:hAnsiTheme="minorHAnsi" w:cstheme="minorHAnsi"/>
        </w:rPr>
      </w:pPr>
      <w:r w:rsidRPr="008B1FBA">
        <w:rPr>
          <w:rFonts w:asciiTheme="minorHAnsi" w:hAnsiTheme="minorHAnsi" w:cstheme="minorHAnsi"/>
        </w:rPr>
        <w:t xml:space="preserve">AOP 112 – Češki dječji vrtić Končanica kao ustanova predškolskog odgoja i obrazovanja bilježi rashode prema funkcijskoj klasifikaciji uz predškolsko obrazovanje, a oni u 2023. godini iznose </w:t>
      </w:r>
      <w:r w:rsidRPr="008B1FBA">
        <w:rPr>
          <w:rFonts w:asciiTheme="minorHAnsi" w:hAnsiTheme="minorHAnsi" w:cstheme="minorHAnsi"/>
          <w:b/>
          <w:bCs/>
        </w:rPr>
        <w:t>84.043,63</w:t>
      </w:r>
      <w:r w:rsidRPr="008B1FBA">
        <w:rPr>
          <w:rFonts w:asciiTheme="minorHAnsi" w:hAnsiTheme="minorHAnsi" w:cstheme="minorHAnsi"/>
        </w:rPr>
        <w:t xml:space="preserve"> eura.</w:t>
      </w:r>
    </w:p>
    <w:p w14:paraId="460F1CE6" w14:textId="77777777" w:rsidR="008D3587" w:rsidRDefault="008D3587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217FAE5D" w14:textId="77777777" w:rsidR="00A27DD9" w:rsidRDefault="00A27DD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2098E873" w14:textId="77777777" w:rsidR="00A27DD9" w:rsidRPr="008B1FBA" w:rsidRDefault="00A27DD9" w:rsidP="008D3587">
      <w:pPr>
        <w:spacing w:after="0"/>
        <w:jc w:val="both"/>
        <w:rPr>
          <w:rFonts w:cstheme="minorHAnsi"/>
          <w:sz w:val="24"/>
          <w:szCs w:val="24"/>
        </w:rPr>
      </w:pPr>
    </w:p>
    <w:p w14:paraId="193D1D0B" w14:textId="77777777" w:rsidR="009D6714" w:rsidRDefault="009D6714" w:rsidP="009D6714">
      <w:pPr>
        <w:spacing w:after="0"/>
        <w:jc w:val="both"/>
        <w:rPr>
          <w:sz w:val="24"/>
          <w:szCs w:val="24"/>
        </w:rPr>
      </w:pPr>
    </w:p>
    <w:p w14:paraId="588FE88A" w14:textId="66F41E8F" w:rsidR="009D6714" w:rsidRPr="000F534E" w:rsidRDefault="009D6714" w:rsidP="009D6714">
      <w:pPr>
        <w:spacing w:after="0"/>
        <w:jc w:val="both"/>
        <w:rPr>
          <w:b/>
          <w:bCs/>
          <w:sz w:val="24"/>
          <w:szCs w:val="24"/>
          <w:u w:val="single"/>
        </w:rPr>
      </w:pPr>
      <w:r w:rsidRPr="000F534E">
        <w:rPr>
          <w:b/>
          <w:bCs/>
          <w:sz w:val="24"/>
          <w:szCs w:val="24"/>
          <w:u w:val="single"/>
        </w:rPr>
        <w:t xml:space="preserve">Bilješka </w:t>
      </w:r>
      <w:r>
        <w:rPr>
          <w:b/>
          <w:bCs/>
          <w:sz w:val="24"/>
          <w:szCs w:val="24"/>
          <w:u w:val="single"/>
        </w:rPr>
        <w:t>4</w:t>
      </w:r>
      <w:r w:rsidRPr="000F534E">
        <w:rPr>
          <w:b/>
          <w:bCs/>
          <w:sz w:val="24"/>
          <w:szCs w:val="24"/>
          <w:u w:val="single"/>
        </w:rPr>
        <w:t>. IZVJEŠTAJ O OBVEZAMA</w:t>
      </w:r>
    </w:p>
    <w:p w14:paraId="23D8E328" w14:textId="77777777" w:rsidR="009D6714" w:rsidRDefault="009D6714" w:rsidP="009D6714">
      <w:pPr>
        <w:spacing w:after="0"/>
        <w:jc w:val="both"/>
        <w:rPr>
          <w:b/>
          <w:bCs/>
          <w:sz w:val="24"/>
          <w:szCs w:val="24"/>
        </w:rPr>
      </w:pPr>
    </w:p>
    <w:p w14:paraId="07ECF094" w14:textId="7C444A71" w:rsidR="009D6714" w:rsidRPr="009D6714" w:rsidRDefault="009D6714" w:rsidP="009D6714">
      <w:pPr>
        <w:pStyle w:val="Odlomakpopisa"/>
        <w:ind w:left="0"/>
        <w:jc w:val="both"/>
        <w:rPr>
          <w:rFonts w:asciiTheme="minorHAnsi" w:hAnsiTheme="minorHAnsi" w:cstheme="minorHAnsi"/>
          <w:iCs/>
        </w:rPr>
      </w:pPr>
      <w:r w:rsidRPr="009D6714">
        <w:rPr>
          <w:rFonts w:asciiTheme="minorHAnsi" w:hAnsiTheme="minorHAnsi" w:cstheme="minorHAnsi"/>
        </w:rPr>
        <w:t>Šifra ND23–</w:t>
      </w:r>
      <w:r w:rsidRPr="009D6714">
        <w:rPr>
          <w:rFonts w:asciiTheme="minorHAnsi" w:hAnsiTheme="minorHAnsi" w:cstheme="minorHAnsi"/>
          <w:i/>
        </w:rPr>
        <w:t xml:space="preserve"> </w:t>
      </w:r>
      <w:r w:rsidRPr="009D6714">
        <w:rPr>
          <w:rFonts w:asciiTheme="minorHAnsi" w:hAnsiTheme="minorHAnsi" w:cstheme="minorHAnsi"/>
          <w:iCs/>
        </w:rPr>
        <w:t xml:space="preserve">stanje obveza na kraju izvještajnog razdoblja iznose </w:t>
      </w:r>
      <w:r w:rsidRPr="00364326">
        <w:rPr>
          <w:rFonts w:asciiTheme="minorHAnsi" w:hAnsiTheme="minorHAnsi" w:cstheme="minorHAnsi"/>
          <w:b/>
          <w:bCs/>
          <w:iCs/>
        </w:rPr>
        <w:t>6</w:t>
      </w:r>
      <w:r w:rsidR="00364326" w:rsidRPr="00364326">
        <w:rPr>
          <w:rFonts w:asciiTheme="minorHAnsi" w:hAnsiTheme="minorHAnsi" w:cstheme="minorHAnsi"/>
          <w:b/>
          <w:bCs/>
          <w:iCs/>
        </w:rPr>
        <w:t>.293,36</w:t>
      </w:r>
      <w:r w:rsidR="00364326">
        <w:rPr>
          <w:rFonts w:asciiTheme="minorHAnsi" w:hAnsiTheme="minorHAnsi" w:cstheme="minorHAnsi"/>
          <w:iCs/>
        </w:rPr>
        <w:t xml:space="preserve"> eura,</w:t>
      </w:r>
      <w:r w:rsidRPr="009D6714">
        <w:rPr>
          <w:rFonts w:asciiTheme="minorHAnsi" w:hAnsiTheme="minorHAnsi" w:cstheme="minorHAnsi"/>
          <w:iCs/>
        </w:rPr>
        <w:t xml:space="preserve">  a  odnose se na nedospjele obveze.</w:t>
      </w:r>
    </w:p>
    <w:p w14:paraId="27D6178A" w14:textId="77777777" w:rsidR="009D6714" w:rsidRPr="009D6714" w:rsidRDefault="009D6714" w:rsidP="009D6714">
      <w:pPr>
        <w:pStyle w:val="Odlomakpopisa"/>
        <w:ind w:left="0"/>
        <w:jc w:val="both"/>
        <w:rPr>
          <w:iCs/>
        </w:rPr>
      </w:pPr>
    </w:p>
    <w:p w14:paraId="5ACB9063" w14:textId="77777777" w:rsidR="009D6714" w:rsidRPr="001E5DE0" w:rsidRDefault="009D6714" w:rsidP="009D671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Prekoračenje rokova plaćanja nema!</w:t>
      </w:r>
    </w:p>
    <w:p w14:paraId="4E6F075F" w14:textId="77777777" w:rsidR="009D6714" w:rsidRDefault="009D6714" w:rsidP="009D6714">
      <w:pPr>
        <w:spacing w:after="0"/>
        <w:jc w:val="both"/>
        <w:rPr>
          <w:sz w:val="24"/>
          <w:szCs w:val="24"/>
        </w:rPr>
      </w:pPr>
    </w:p>
    <w:p w14:paraId="37BC2352" w14:textId="77777777" w:rsidR="008D3587" w:rsidRPr="008B1FBA" w:rsidRDefault="008D3587" w:rsidP="00863EC3">
      <w:pPr>
        <w:jc w:val="both"/>
        <w:rPr>
          <w:rFonts w:cstheme="minorHAnsi"/>
        </w:rPr>
      </w:pPr>
    </w:p>
    <w:p w14:paraId="20623B79" w14:textId="77777777" w:rsidR="00395E76" w:rsidRPr="008B1FBA" w:rsidRDefault="00395E7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029AF11C" w14:textId="77777777" w:rsidR="00395E76" w:rsidRPr="008B1FBA" w:rsidRDefault="00395E76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0CB113B3" w14:textId="004D71C7" w:rsidR="00220437" w:rsidRPr="009D6714" w:rsidRDefault="00220437" w:rsidP="00F22C32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612982A" w14:textId="3497C12E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U Končanici </w:t>
      </w:r>
      <w:r w:rsidR="00A27DD9">
        <w:rPr>
          <w:rFonts w:cstheme="minorHAnsi"/>
          <w:sz w:val="24"/>
          <w:szCs w:val="24"/>
        </w:rPr>
        <w:t>31</w:t>
      </w:r>
      <w:r w:rsidRPr="008B1FBA">
        <w:rPr>
          <w:rFonts w:cstheme="minorHAnsi"/>
          <w:sz w:val="24"/>
          <w:szCs w:val="24"/>
        </w:rPr>
        <w:t>.</w:t>
      </w:r>
      <w:r w:rsidR="00BF035D" w:rsidRPr="008B1FBA">
        <w:rPr>
          <w:rFonts w:cstheme="minorHAnsi"/>
          <w:sz w:val="24"/>
          <w:szCs w:val="24"/>
        </w:rPr>
        <w:t>01</w:t>
      </w:r>
      <w:r w:rsidRPr="008B1FBA">
        <w:rPr>
          <w:rFonts w:cstheme="minorHAnsi"/>
          <w:sz w:val="24"/>
          <w:szCs w:val="24"/>
        </w:rPr>
        <w:t>.202</w:t>
      </w:r>
      <w:r w:rsidR="00BF035D" w:rsidRPr="008B1FBA">
        <w:rPr>
          <w:rFonts w:cstheme="minorHAnsi"/>
          <w:sz w:val="24"/>
          <w:szCs w:val="24"/>
        </w:rPr>
        <w:t>4</w:t>
      </w:r>
      <w:r w:rsidRPr="008B1FBA">
        <w:rPr>
          <w:rFonts w:cstheme="minorHAnsi"/>
          <w:sz w:val="24"/>
          <w:szCs w:val="24"/>
        </w:rPr>
        <w:t>.</w:t>
      </w:r>
    </w:p>
    <w:p w14:paraId="2891DD1C" w14:textId="7EDC3876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616EF708" w14:textId="7907EAF5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</w:p>
    <w:p w14:paraId="3FCDBF47" w14:textId="16A88053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Odgovorna osoba</w:t>
      </w:r>
    </w:p>
    <w:p w14:paraId="594F9C5C" w14:textId="102F3701" w:rsidR="00220437" w:rsidRPr="008B1FBA" w:rsidRDefault="00220437" w:rsidP="00F22C32">
      <w:pPr>
        <w:spacing w:after="0"/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Gordana </w:t>
      </w:r>
      <w:proofErr w:type="spellStart"/>
      <w:r w:rsidRPr="008B1FBA">
        <w:rPr>
          <w:rFonts w:cstheme="minorHAnsi"/>
          <w:sz w:val="24"/>
          <w:szCs w:val="24"/>
        </w:rPr>
        <w:t>Tomašek</w:t>
      </w:r>
      <w:proofErr w:type="spellEnd"/>
    </w:p>
    <w:p w14:paraId="484C4AFD" w14:textId="77777777" w:rsidR="00CB0ECF" w:rsidRPr="008B1FBA" w:rsidRDefault="00CB0ECF" w:rsidP="00F22C32">
      <w:pPr>
        <w:spacing w:after="0"/>
        <w:jc w:val="both"/>
        <w:rPr>
          <w:rFonts w:cstheme="minorHAnsi"/>
          <w:sz w:val="24"/>
          <w:szCs w:val="24"/>
        </w:rPr>
      </w:pPr>
    </w:p>
    <w:sectPr w:rsidR="00CB0ECF" w:rsidRPr="008B1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A77F2"/>
    <w:multiLevelType w:val="hybridMultilevel"/>
    <w:tmpl w:val="3DAC7956"/>
    <w:lvl w:ilvl="0" w:tplc="DE7AA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392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47"/>
    <w:rsid w:val="00004E73"/>
    <w:rsid w:val="000A4239"/>
    <w:rsid w:val="000D67F7"/>
    <w:rsid w:val="000F534E"/>
    <w:rsid w:val="0017035D"/>
    <w:rsid w:val="00176A79"/>
    <w:rsid w:val="001A7F47"/>
    <w:rsid w:val="001E4CF1"/>
    <w:rsid w:val="001E5DE0"/>
    <w:rsid w:val="00220437"/>
    <w:rsid w:val="00275647"/>
    <w:rsid w:val="00276185"/>
    <w:rsid w:val="002F0B3A"/>
    <w:rsid w:val="00364326"/>
    <w:rsid w:val="0039024B"/>
    <w:rsid w:val="003920E5"/>
    <w:rsid w:val="00395E76"/>
    <w:rsid w:val="003B25D2"/>
    <w:rsid w:val="003F115A"/>
    <w:rsid w:val="00493090"/>
    <w:rsid w:val="004A6ECE"/>
    <w:rsid w:val="004C6DBC"/>
    <w:rsid w:val="004D55D3"/>
    <w:rsid w:val="0050022F"/>
    <w:rsid w:val="00516D1F"/>
    <w:rsid w:val="00550E95"/>
    <w:rsid w:val="005901AA"/>
    <w:rsid w:val="00624D06"/>
    <w:rsid w:val="00636188"/>
    <w:rsid w:val="0064606F"/>
    <w:rsid w:val="00694603"/>
    <w:rsid w:val="00695448"/>
    <w:rsid w:val="006C0704"/>
    <w:rsid w:val="0070309F"/>
    <w:rsid w:val="00736519"/>
    <w:rsid w:val="007D1D78"/>
    <w:rsid w:val="007F69B1"/>
    <w:rsid w:val="0083029D"/>
    <w:rsid w:val="00863EC3"/>
    <w:rsid w:val="00891AB9"/>
    <w:rsid w:val="008B1FBA"/>
    <w:rsid w:val="008D3587"/>
    <w:rsid w:val="008E1B50"/>
    <w:rsid w:val="008F0387"/>
    <w:rsid w:val="00902F8B"/>
    <w:rsid w:val="00903727"/>
    <w:rsid w:val="00903ED7"/>
    <w:rsid w:val="00923A0F"/>
    <w:rsid w:val="00952233"/>
    <w:rsid w:val="009800BB"/>
    <w:rsid w:val="009D6714"/>
    <w:rsid w:val="009E7429"/>
    <w:rsid w:val="00A27DD9"/>
    <w:rsid w:val="00A77064"/>
    <w:rsid w:val="00A83B92"/>
    <w:rsid w:val="00A957C5"/>
    <w:rsid w:val="00A96371"/>
    <w:rsid w:val="00AA0876"/>
    <w:rsid w:val="00AA24DA"/>
    <w:rsid w:val="00AB40D0"/>
    <w:rsid w:val="00AB4147"/>
    <w:rsid w:val="00B0300E"/>
    <w:rsid w:val="00B57066"/>
    <w:rsid w:val="00B70D7B"/>
    <w:rsid w:val="00BC7C3B"/>
    <w:rsid w:val="00BD1811"/>
    <w:rsid w:val="00BD4255"/>
    <w:rsid w:val="00BE1E04"/>
    <w:rsid w:val="00BF035D"/>
    <w:rsid w:val="00C10E0B"/>
    <w:rsid w:val="00C332B2"/>
    <w:rsid w:val="00C363D4"/>
    <w:rsid w:val="00C44221"/>
    <w:rsid w:val="00C64C1F"/>
    <w:rsid w:val="00C658EA"/>
    <w:rsid w:val="00C73AE7"/>
    <w:rsid w:val="00C909B5"/>
    <w:rsid w:val="00CB0ECF"/>
    <w:rsid w:val="00CF7D4E"/>
    <w:rsid w:val="00D302F7"/>
    <w:rsid w:val="00D936C6"/>
    <w:rsid w:val="00E213B6"/>
    <w:rsid w:val="00E7797F"/>
    <w:rsid w:val="00E934A5"/>
    <w:rsid w:val="00EA39E9"/>
    <w:rsid w:val="00EA62D5"/>
    <w:rsid w:val="00EC0F3D"/>
    <w:rsid w:val="00EC648F"/>
    <w:rsid w:val="00ED5926"/>
    <w:rsid w:val="00F2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DD21"/>
  <w15:chartTrackingRefBased/>
  <w15:docId w15:val="{F5F60BBC-60D2-4F17-80AD-B9A0E297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2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D93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Komunalac Koncanica</cp:lastModifiedBy>
  <cp:revision>28</cp:revision>
  <cp:lastPrinted>2022-07-08T09:13:00Z</cp:lastPrinted>
  <dcterms:created xsi:type="dcterms:W3CDTF">2024-01-29T07:16:00Z</dcterms:created>
  <dcterms:modified xsi:type="dcterms:W3CDTF">2024-02-15T10:15:00Z</dcterms:modified>
</cp:coreProperties>
</file>