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634" w:rsidRPr="004F6FDC" w:rsidRDefault="00F63634" w:rsidP="006E0048">
      <w:pPr>
        <w:rPr>
          <w:sz w:val="20"/>
          <w:szCs w:val="20"/>
        </w:rPr>
      </w:pPr>
      <w:r w:rsidRPr="004F6FDC">
        <w:rPr>
          <w:sz w:val="20"/>
          <w:szCs w:val="20"/>
        </w:rPr>
        <w:t>BJELOVARSKO-BILOGORSKA ŽUPANIJA</w:t>
      </w:r>
    </w:p>
    <w:p w:rsidR="00F63634" w:rsidRPr="004F6FDC" w:rsidRDefault="00F63634" w:rsidP="006E0048">
      <w:pPr>
        <w:jc w:val="both"/>
        <w:rPr>
          <w:sz w:val="20"/>
          <w:szCs w:val="20"/>
        </w:rPr>
      </w:pPr>
      <w:r w:rsidRPr="004F6FDC">
        <w:rPr>
          <w:sz w:val="20"/>
          <w:szCs w:val="20"/>
        </w:rPr>
        <w:t>OPĆINA KONČANICA</w:t>
      </w:r>
    </w:p>
    <w:p w:rsidR="00F63634" w:rsidRPr="004F6FDC" w:rsidRDefault="00F63634" w:rsidP="006E0048">
      <w:pPr>
        <w:jc w:val="both"/>
        <w:rPr>
          <w:sz w:val="20"/>
          <w:szCs w:val="20"/>
        </w:rPr>
      </w:pPr>
      <w:r w:rsidRPr="004F6FDC">
        <w:rPr>
          <w:sz w:val="20"/>
          <w:szCs w:val="20"/>
        </w:rPr>
        <w:t>ČEŠKI DJEČJI VRTIĆ KONČANICA</w:t>
      </w:r>
    </w:p>
    <w:p w:rsidR="00F63634" w:rsidRPr="004F6FDC" w:rsidRDefault="00F63634" w:rsidP="006E0048">
      <w:pPr>
        <w:jc w:val="both"/>
        <w:rPr>
          <w:sz w:val="20"/>
          <w:szCs w:val="20"/>
        </w:rPr>
      </w:pPr>
      <w:r w:rsidRPr="004F6FDC">
        <w:rPr>
          <w:sz w:val="20"/>
          <w:szCs w:val="20"/>
        </w:rPr>
        <w:t>UPRAVNO VIJEĆE</w:t>
      </w:r>
    </w:p>
    <w:p w:rsidR="00F63634" w:rsidRPr="004F6FDC" w:rsidRDefault="00F63634" w:rsidP="006E0048">
      <w:pPr>
        <w:jc w:val="both"/>
        <w:rPr>
          <w:sz w:val="20"/>
          <w:szCs w:val="20"/>
        </w:rPr>
      </w:pPr>
    </w:p>
    <w:p w:rsidR="00F63634" w:rsidRPr="004F6FDC" w:rsidRDefault="00F63634" w:rsidP="006E0048">
      <w:pPr>
        <w:jc w:val="both"/>
        <w:rPr>
          <w:sz w:val="20"/>
          <w:szCs w:val="20"/>
        </w:rPr>
      </w:pPr>
      <w:r>
        <w:rPr>
          <w:sz w:val="20"/>
          <w:szCs w:val="20"/>
        </w:rPr>
        <w:t>KLASA: 601-02/22-01/03</w:t>
      </w:r>
    </w:p>
    <w:p w:rsidR="00F63634" w:rsidRPr="004F6FDC" w:rsidRDefault="00F63634" w:rsidP="006E0048">
      <w:pPr>
        <w:jc w:val="both"/>
        <w:rPr>
          <w:sz w:val="20"/>
          <w:szCs w:val="20"/>
        </w:rPr>
      </w:pPr>
      <w:r>
        <w:rPr>
          <w:sz w:val="20"/>
          <w:szCs w:val="20"/>
        </w:rPr>
        <w:t>URBROJ: 2103-12-04/1-22-1</w:t>
      </w:r>
    </w:p>
    <w:p w:rsidR="00F63634" w:rsidRDefault="00F63634">
      <w:pPr>
        <w:rPr>
          <w:rFonts w:ascii="Times New Roman" w:hAnsi="Times New Roman"/>
          <w:b/>
        </w:rPr>
      </w:pPr>
    </w:p>
    <w:p w:rsidR="00F63634" w:rsidRPr="004F6FDC" w:rsidRDefault="00F63634" w:rsidP="00F4260C">
      <w:pPr>
        <w:jc w:val="center"/>
        <w:rPr>
          <w:rFonts w:ascii="Times New Roman" w:hAnsi="Times New Roman"/>
          <w:b/>
          <w:sz w:val="22"/>
          <w:szCs w:val="22"/>
        </w:rPr>
      </w:pPr>
      <w:r w:rsidRPr="004F6FDC">
        <w:rPr>
          <w:rFonts w:ascii="Times New Roman" w:hAnsi="Times New Roman"/>
          <w:b/>
          <w:sz w:val="22"/>
          <w:szCs w:val="22"/>
        </w:rPr>
        <w:t>Z  A  P  I  S  N  I  K</w:t>
      </w:r>
    </w:p>
    <w:p w:rsidR="00F63634" w:rsidRPr="004F6FDC" w:rsidRDefault="00F63634" w:rsidP="00DE7757">
      <w:pPr>
        <w:jc w:val="both"/>
        <w:rPr>
          <w:rFonts w:ascii="Times New Roman" w:hAnsi="Times New Roman"/>
          <w:sz w:val="22"/>
          <w:szCs w:val="22"/>
        </w:rPr>
      </w:pPr>
      <w:r>
        <w:rPr>
          <w:rFonts w:ascii="Times New Roman" w:hAnsi="Times New Roman"/>
          <w:sz w:val="22"/>
          <w:szCs w:val="22"/>
        </w:rPr>
        <w:t>sa 2</w:t>
      </w:r>
      <w:r w:rsidRPr="004F6FDC">
        <w:rPr>
          <w:rFonts w:ascii="Times New Roman" w:hAnsi="Times New Roman"/>
          <w:sz w:val="22"/>
          <w:szCs w:val="22"/>
        </w:rPr>
        <w:t>. sjednice Upravnog vijeća Češkog dječjeg vrtića K</w:t>
      </w:r>
      <w:r>
        <w:rPr>
          <w:rFonts w:ascii="Times New Roman" w:hAnsi="Times New Roman"/>
          <w:sz w:val="22"/>
          <w:szCs w:val="22"/>
        </w:rPr>
        <w:t>ončanica, održane dana 21. ožujka 2022</w:t>
      </w:r>
      <w:r w:rsidRPr="004F6FDC">
        <w:rPr>
          <w:rFonts w:ascii="Times New Roman" w:hAnsi="Times New Roman"/>
          <w:sz w:val="22"/>
          <w:szCs w:val="22"/>
        </w:rPr>
        <w:t>. godine u pr</w:t>
      </w:r>
      <w:r>
        <w:rPr>
          <w:rFonts w:ascii="Times New Roman" w:hAnsi="Times New Roman"/>
          <w:sz w:val="22"/>
          <w:szCs w:val="22"/>
        </w:rPr>
        <w:t>ostorijama Područne osnovne škole u Končanici, Končanica 341, s početkom u 15:3</w:t>
      </w:r>
      <w:r w:rsidRPr="004F6FDC">
        <w:rPr>
          <w:rFonts w:ascii="Times New Roman" w:hAnsi="Times New Roman"/>
          <w:sz w:val="22"/>
          <w:szCs w:val="22"/>
        </w:rPr>
        <w:t>0 sati.</w:t>
      </w:r>
    </w:p>
    <w:p w:rsidR="00F63634" w:rsidRPr="004F6FDC" w:rsidRDefault="00F63634" w:rsidP="00FA186E">
      <w:pPr>
        <w:jc w:val="both"/>
        <w:rPr>
          <w:rFonts w:ascii="Times New Roman" w:hAnsi="Times New Roman"/>
          <w:sz w:val="22"/>
          <w:szCs w:val="22"/>
        </w:rPr>
      </w:pPr>
    </w:p>
    <w:p w:rsidR="00F63634" w:rsidRPr="004F6FDC" w:rsidRDefault="00F63634" w:rsidP="00DE7757">
      <w:pPr>
        <w:jc w:val="both"/>
        <w:rPr>
          <w:rFonts w:ascii="Times New Roman" w:hAnsi="Times New Roman"/>
          <w:sz w:val="22"/>
          <w:szCs w:val="22"/>
        </w:rPr>
      </w:pPr>
      <w:r w:rsidRPr="004F6FDC">
        <w:rPr>
          <w:rFonts w:ascii="Times New Roman" w:hAnsi="Times New Roman"/>
          <w:sz w:val="22"/>
          <w:szCs w:val="22"/>
        </w:rPr>
        <w:t>Nazočni članovi: Marija Kubi</w:t>
      </w:r>
      <w:r>
        <w:rPr>
          <w:rFonts w:ascii="Times New Roman" w:hAnsi="Times New Roman"/>
          <w:sz w:val="22"/>
          <w:szCs w:val="22"/>
        </w:rPr>
        <w:t>šta, Mira Čukelj, Ivana Valetnta i Tihana Paclik.</w:t>
      </w:r>
    </w:p>
    <w:p w:rsidR="00F63634" w:rsidRPr="004F6FDC" w:rsidRDefault="00F63634" w:rsidP="00DE7757">
      <w:pPr>
        <w:jc w:val="both"/>
        <w:rPr>
          <w:rFonts w:ascii="Times New Roman" w:hAnsi="Times New Roman"/>
          <w:sz w:val="22"/>
          <w:szCs w:val="22"/>
        </w:rPr>
      </w:pPr>
      <w:r>
        <w:rPr>
          <w:rFonts w:ascii="Times New Roman" w:hAnsi="Times New Roman"/>
          <w:sz w:val="22"/>
          <w:szCs w:val="22"/>
        </w:rPr>
        <w:t>Odsutna članica: Nikolina Santo-opravdano.</w:t>
      </w:r>
    </w:p>
    <w:p w:rsidR="00F63634" w:rsidRPr="004F6FDC" w:rsidRDefault="00F63634" w:rsidP="00FA186E">
      <w:pPr>
        <w:jc w:val="both"/>
        <w:rPr>
          <w:rFonts w:ascii="Times New Roman" w:hAnsi="Times New Roman"/>
          <w:sz w:val="22"/>
          <w:szCs w:val="22"/>
        </w:rPr>
      </w:pPr>
    </w:p>
    <w:p w:rsidR="00F63634" w:rsidRPr="004F6FDC" w:rsidRDefault="00F63634" w:rsidP="00DE7757">
      <w:pPr>
        <w:jc w:val="both"/>
        <w:rPr>
          <w:rFonts w:ascii="Times New Roman" w:hAnsi="Times New Roman"/>
          <w:sz w:val="22"/>
          <w:szCs w:val="22"/>
        </w:rPr>
      </w:pPr>
      <w:r w:rsidRPr="004F6FDC">
        <w:rPr>
          <w:rFonts w:ascii="Times New Roman" w:hAnsi="Times New Roman"/>
          <w:sz w:val="22"/>
          <w:szCs w:val="22"/>
        </w:rPr>
        <w:t>Ostali nazočni: Gordana Tomašek – ravnateljica Češkog dječjeg vrtića Končanica i Oto Janda – službenik Općine Končanica i ujedno zapisničar.</w:t>
      </w:r>
    </w:p>
    <w:p w:rsidR="00F63634" w:rsidRPr="004F6FDC" w:rsidRDefault="00F63634" w:rsidP="00FA186E">
      <w:pPr>
        <w:jc w:val="both"/>
        <w:rPr>
          <w:rFonts w:ascii="Times New Roman" w:hAnsi="Times New Roman"/>
          <w:sz w:val="22"/>
          <w:szCs w:val="22"/>
        </w:rPr>
      </w:pPr>
    </w:p>
    <w:p w:rsidR="00F63634" w:rsidRPr="004F6FDC" w:rsidRDefault="00F63634" w:rsidP="00DE7757">
      <w:pPr>
        <w:jc w:val="both"/>
        <w:rPr>
          <w:rFonts w:ascii="Times New Roman" w:hAnsi="Times New Roman"/>
          <w:sz w:val="22"/>
          <w:szCs w:val="22"/>
        </w:rPr>
      </w:pPr>
      <w:r w:rsidRPr="004F6FDC">
        <w:rPr>
          <w:rFonts w:ascii="Times New Roman" w:hAnsi="Times New Roman"/>
          <w:sz w:val="22"/>
          <w:szCs w:val="22"/>
        </w:rPr>
        <w:t>Jednoglasno je usvojen slijedeći</w:t>
      </w:r>
    </w:p>
    <w:p w:rsidR="00F63634" w:rsidRPr="004F6FDC" w:rsidRDefault="00F63634" w:rsidP="00FA186E">
      <w:pPr>
        <w:jc w:val="both"/>
        <w:rPr>
          <w:rFonts w:ascii="Times New Roman" w:hAnsi="Times New Roman"/>
          <w:sz w:val="22"/>
          <w:szCs w:val="22"/>
        </w:rPr>
      </w:pPr>
    </w:p>
    <w:p w:rsidR="00F63634" w:rsidRDefault="00F63634" w:rsidP="00F4260C">
      <w:pPr>
        <w:jc w:val="center"/>
        <w:rPr>
          <w:rFonts w:ascii="Times New Roman" w:hAnsi="Times New Roman"/>
          <w:b/>
          <w:sz w:val="22"/>
          <w:szCs w:val="22"/>
        </w:rPr>
      </w:pPr>
      <w:r w:rsidRPr="004F6FDC">
        <w:rPr>
          <w:rFonts w:ascii="Times New Roman" w:hAnsi="Times New Roman"/>
          <w:b/>
          <w:sz w:val="22"/>
          <w:szCs w:val="22"/>
        </w:rPr>
        <w:t>D N E V N I  R E D:</w:t>
      </w:r>
    </w:p>
    <w:p w:rsidR="00F63634" w:rsidRPr="004F6FDC" w:rsidRDefault="00F63634" w:rsidP="00F4260C">
      <w:pPr>
        <w:jc w:val="center"/>
        <w:rPr>
          <w:rFonts w:ascii="Times New Roman" w:hAnsi="Times New Roman"/>
          <w:b/>
          <w:sz w:val="22"/>
          <w:szCs w:val="22"/>
        </w:rPr>
      </w:pPr>
    </w:p>
    <w:p w:rsidR="00F63634" w:rsidRPr="00F56DB8" w:rsidRDefault="00F63634" w:rsidP="00F56DB8">
      <w:pPr>
        <w:numPr>
          <w:ilvl w:val="0"/>
          <w:numId w:val="1"/>
        </w:numPr>
        <w:tabs>
          <w:tab w:val="clear" w:pos="1080"/>
          <w:tab w:val="num" w:pos="720"/>
        </w:tabs>
        <w:overflowPunct w:val="0"/>
        <w:autoSpaceDE w:val="0"/>
        <w:autoSpaceDN w:val="0"/>
        <w:adjustRightInd w:val="0"/>
        <w:ind w:left="720"/>
        <w:jc w:val="both"/>
        <w:textAlignment w:val="baseline"/>
        <w:rPr>
          <w:rFonts w:ascii="Times New Roman" w:hAnsi="Times New Roman"/>
          <w:b/>
          <w:sz w:val="22"/>
          <w:szCs w:val="22"/>
        </w:rPr>
      </w:pPr>
      <w:r w:rsidRPr="00F56DB8">
        <w:rPr>
          <w:rFonts w:ascii="Times New Roman" w:hAnsi="Times New Roman"/>
          <w:b/>
          <w:sz w:val="22"/>
          <w:szCs w:val="22"/>
        </w:rPr>
        <w:t>Usvajanje zapisnika sa 1. konstituirajuće sjednice Upravnog vijeća,</w:t>
      </w:r>
    </w:p>
    <w:p w:rsidR="00F63634" w:rsidRPr="00F56DB8" w:rsidRDefault="00F63634" w:rsidP="00F56DB8">
      <w:pPr>
        <w:numPr>
          <w:ilvl w:val="0"/>
          <w:numId w:val="1"/>
        </w:numPr>
        <w:tabs>
          <w:tab w:val="clear" w:pos="1080"/>
          <w:tab w:val="num" w:pos="720"/>
        </w:tabs>
        <w:overflowPunct w:val="0"/>
        <w:autoSpaceDE w:val="0"/>
        <w:autoSpaceDN w:val="0"/>
        <w:adjustRightInd w:val="0"/>
        <w:ind w:left="720"/>
        <w:jc w:val="both"/>
        <w:textAlignment w:val="baseline"/>
        <w:rPr>
          <w:rFonts w:ascii="Times New Roman" w:hAnsi="Times New Roman"/>
          <w:b/>
          <w:sz w:val="22"/>
          <w:szCs w:val="22"/>
        </w:rPr>
      </w:pPr>
      <w:r w:rsidRPr="00F56DB8">
        <w:rPr>
          <w:rFonts w:ascii="Times New Roman" w:hAnsi="Times New Roman"/>
          <w:b/>
          <w:sz w:val="22"/>
          <w:szCs w:val="22"/>
        </w:rPr>
        <w:t>Razmatranje te usvajanje Procedure o blagajničkom maksimumu,</w:t>
      </w:r>
    </w:p>
    <w:p w:rsidR="00F63634" w:rsidRPr="00F56DB8" w:rsidRDefault="00F63634" w:rsidP="00F56DB8">
      <w:pPr>
        <w:numPr>
          <w:ilvl w:val="0"/>
          <w:numId w:val="1"/>
        </w:numPr>
        <w:tabs>
          <w:tab w:val="clear" w:pos="1080"/>
          <w:tab w:val="num" w:pos="720"/>
        </w:tabs>
        <w:overflowPunct w:val="0"/>
        <w:autoSpaceDE w:val="0"/>
        <w:autoSpaceDN w:val="0"/>
        <w:adjustRightInd w:val="0"/>
        <w:ind w:left="720"/>
        <w:jc w:val="both"/>
        <w:textAlignment w:val="baseline"/>
        <w:rPr>
          <w:rFonts w:ascii="Times New Roman" w:hAnsi="Times New Roman"/>
          <w:b/>
          <w:sz w:val="22"/>
          <w:szCs w:val="22"/>
        </w:rPr>
      </w:pPr>
      <w:r w:rsidRPr="00F56DB8">
        <w:rPr>
          <w:rFonts w:ascii="Times New Roman" w:hAnsi="Times New Roman"/>
          <w:b/>
          <w:sz w:val="22"/>
          <w:szCs w:val="22"/>
        </w:rPr>
        <w:t>Razmatranje te usvajanje Procedure o izdavanju i obračunu putnih naloga,</w:t>
      </w:r>
    </w:p>
    <w:p w:rsidR="00F63634" w:rsidRPr="00F56DB8" w:rsidRDefault="00F63634" w:rsidP="00F56DB8">
      <w:pPr>
        <w:numPr>
          <w:ilvl w:val="0"/>
          <w:numId w:val="1"/>
        </w:numPr>
        <w:tabs>
          <w:tab w:val="clear" w:pos="1080"/>
          <w:tab w:val="num" w:pos="720"/>
        </w:tabs>
        <w:overflowPunct w:val="0"/>
        <w:autoSpaceDE w:val="0"/>
        <w:autoSpaceDN w:val="0"/>
        <w:adjustRightInd w:val="0"/>
        <w:ind w:left="720"/>
        <w:jc w:val="both"/>
        <w:textAlignment w:val="baseline"/>
        <w:rPr>
          <w:rFonts w:ascii="Times New Roman" w:hAnsi="Times New Roman"/>
          <w:b/>
          <w:sz w:val="22"/>
          <w:szCs w:val="22"/>
        </w:rPr>
      </w:pPr>
      <w:r w:rsidRPr="00F56DB8">
        <w:rPr>
          <w:rFonts w:ascii="Times New Roman" w:hAnsi="Times New Roman"/>
          <w:b/>
          <w:sz w:val="22"/>
          <w:szCs w:val="22"/>
        </w:rPr>
        <w:t>Razmatranje po prijedlogu Izmjena i dopuna Pravilnika o unutarnjem ustrojstvu i načinu rada Češkog dječjeg vrtića Končanica,</w:t>
      </w:r>
    </w:p>
    <w:p w:rsidR="00F63634" w:rsidRPr="00F56DB8" w:rsidRDefault="00F63634" w:rsidP="00F56DB8">
      <w:pPr>
        <w:numPr>
          <w:ilvl w:val="0"/>
          <w:numId w:val="1"/>
        </w:numPr>
        <w:tabs>
          <w:tab w:val="clear" w:pos="1080"/>
          <w:tab w:val="num" w:pos="720"/>
        </w:tabs>
        <w:overflowPunct w:val="0"/>
        <w:autoSpaceDE w:val="0"/>
        <w:autoSpaceDN w:val="0"/>
        <w:adjustRightInd w:val="0"/>
        <w:ind w:left="720"/>
        <w:jc w:val="both"/>
        <w:textAlignment w:val="baseline"/>
        <w:rPr>
          <w:rFonts w:ascii="Times New Roman" w:hAnsi="Times New Roman"/>
          <w:b/>
          <w:sz w:val="22"/>
          <w:szCs w:val="22"/>
        </w:rPr>
      </w:pPr>
      <w:r w:rsidRPr="00F56DB8">
        <w:rPr>
          <w:rFonts w:ascii="Times New Roman" w:hAnsi="Times New Roman"/>
          <w:b/>
          <w:sz w:val="22"/>
          <w:szCs w:val="22"/>
        </w:rPr>
        <w:t>Razmatranje po prijedlogu izmjena i dopuna Pravilnika o plaćama, naknadama plaće i drugim materijalnim pravima radnika zaposlenih u Češkom dječjem vrtiću Končanica,</w:t>
      </w:r>
    </w:p>
    <w:p w:rsidR="00F63634" w:rsidRPr="00F56DB8" w:rsidRDefault="00F63634" w:rsidP="00F56DB8">
      <w:pPr>
        <w:numPr>
          <w:ilvl w:val="0"/>
          <w:numId w:val="1"/>
        </w:numPr>
        <w:tabs>
          <w:tab w:val="clear" w:pos="1080"/>
          <w:tab w:val="num" w:pos="720"/>
        </w:tabs>
        <w:overflowPunct w:val="0"/>
        <w:autoSpaceDE w:val="0"/>
        <w:autoSpaceDN w:val="0"/>
        <w:adjustRightInd w:val="0"/>
        <w:ind w:left="720"/>
        <w:jc w:val="both"/>
        <w:textAlignment w:val="baseline"/>
        <w:rPr>
          <w:rFonts w:ascii="Times New Roman" w:hAnsi="Times New Roman"/>
          <w:b/>
          <w:sz w:val="22"/>
          <w:szCs w:val="22"/>
        </w:rPr>
      </w:pPr>
      <w:r w:rsidRPr="00F56DB8">
        <w:rPr>
          <w:rFonts w:ascii="Times New Roman" w:hAnsi="Times New Roman"/>
          <w:b/>
          <w:sz w:val="22"/>
          <w:szCs w:val="22"/>
        </w:rPr>
        <w:t>Razmatranje te usvajanje Završnog računa Financijskog plana Češkog dječjeg vrtića Končanica za 2021. godinu,</w:t>
      </w:r>
    </w:p>
    <w:p w:rsidR="00F63634" w:rsidRPr="00F56DB8" w:rsidRDefault="00F63634" w:rsidP="00F56DB8">
      <w:pPr>
        <w:numPr>
          <w:ilvl w:val="0"/>
          <w:numId w:val="1"/>
        </w:numPr>
        <w:tabs>
          <w:tab w:val="clear" w:pos="1080"/>
          <w:tab w:val="num" w:pos="720"/>
        </w:tabs>
        <w:overflowPunct w:val="0"/>
        <w:autoSpaceDE w:val="0"/>
        <w:autoSpaceDN w:val="0"/>
        <w:adjustRightInd w:val="0"/>
        <w:ind w:left="720"/>
        <w:jc w:val="both"/>
        <w:textAlignment w:val="baseline"/>
        <w:rPr>
          <w:rFonts w:ascii="Times New Roman" w:hAnsi="Times New Roman"/>
          <w:b/>
          <w:sz w:val="22"/>
          <w:szCs w:val="22"/>
        </w:rPr>
      </w:pPr>
      <w:r w:rsidRPr="00F56DB8">
        <w:rPr>
          <w:rFonts w:ascii="Times New Roman" w:hAnsi="Times New Roman"/>
          <w:b/>
          <w:sz w:val="22"/>
          <w:szCs w:val="22"/>
        </w:rPr>
        <w:t>Razno.</w:t>
      </w:r>
    </w:p>
    <w:p w:rsidR="00F63634" w:rsidRPr="004F6FDC" w:rsidRDefault="00F63634" w:rsidP="007225A9">
      <w:pPr>
        <w:rPr>
          <w:rFonts w:ascii="Times New Roman" w:hAnsi="Times New Roman"/>
          <w:b/>
          <w:sz w:val="22"/>
          <w:szCs w:val="22"/>
        </w:rPr>
      </w:pPr>
    </w:p>
    <w:p w:rsidR="00F63634" w:rsidRPr="004F6FDC" w:rsidRDefault="00F63634" w:rsidP="007225A9">
      <w:pPr>
        <w:rPr>
          <w:rFonts w:ascii="Times New Roman" w:hAnsi="Times New Roman"/>
          <w:b/>
          <w:sz w:val="22"/>
          <w:szCs w:val="22"/>
        </w:rPr>
      </w:pPr>
    </w:p>
    <w:p w:rsidR="00F63634" w:rsidRPr="004F6FDC" w:rsidRDefault="00F63634" w:rsidP="00EE159A">
      <w:pPr>
        <w:rPr>
          <w:rFonts w:ascii="Times New Roman" w:hAnsi="Times New Roman"/>
          <w:b/>
          <w:sz w:val="22"/>
          <w:szCs w:val="22"/>
        </w:rPr>
      </w:pPr>
      <w:r>
        <w:rPr>
          <w:rFonts w:ascii="Times New Roman" w:hAnsi="Times New Roman"/>
          <w:b/>
          <w:sz w:val="22"/>
          <w:szCs w:val="22"/>
        </w:rPr>
        <w:t>Ad 1.) Usvajanje Zapisnika sa 2</w:t>
      </w:r>
      <w:r w:rsidRPr="004F6FDC">
        <w:rPr>
          <w:rFonts w:ascii="Times New Roman" w:hAnsi="Times New Roman"/>
          <w:b/>
          <w:sz w:val="22"/>
          <w:szCs w:val="22"/>
        </w:rPr>
        <w:t>. sjednice Upravnog vijeća</w:t>
      </w:r>
    </w:p>
    <w:p w:rsidR="00F63634" w:rsidRPr="004F6FDC" w:rsidRDefault="00F63634" w:rsidP="002B2D32">
      <w:pPr>
        <w:jc w:val="both"/>
        <w:rPr>
          <w:rFonts w:ascii="Times New Roman" w:hAnsi="Times New Roman"/>
          <w:sz w:val="22"/>
          <w:szCs w:val="22"/>
        </w:rPr>
      </w:pPr>
      <w:r w:rsidRPr="004F6FDC">
        <w:rPr>
          <w:rFonts w:ascii="Times New Roman" w:hAnsi="Times New Roman"/>
          <w:sz w:val="22"/>
          <w:szCs w:val="22"/>
        </w:rPr>
        <w:t>Članovi Upravnog vijeća nisu imali primjedbe na dosta</w:t>
      </w:r>
      <w:r>
        <w:rPr>
          <w:rFonts w:ascii="Times New Roman" w:hAnsi="Times New Roman"/>
          <w:sz w:val="22"/>
          <w:szCs w:val="22"/>
        </w:rPr>
        <w:t>vljeni prijedlog Zapisnika sa 1</w:t>
      </w:r>
      <w:r w:rsidRPr="004F6FDC">
        <w:rPr>
          <w:rFonts w:ascii="Times New Roman" w:hAnsi="Times New Roman"/>
          <w:sz w:val="22"/>
          <w:szCs w:val="22"/>
        </w:rPr>
        <w:t xml:space="preserve">. </w:t>
      </w:r>
      <w:r>
        <w:rPr>
          <w:rFonts w:ascii="Times New Roman" w:hAnsi="Times New Roman"/>
          <w:sz w:val="22"/>
          <w:szCs w:val="22"/>
        </w:rPr>
        <w:t xml:space="preserve">konstituirajuće </w:t>
      </w:r>
      <w:r w:rsidRPr="004F6FDC">
        <w:rPr>
          <w:rFonts w:ascii="Times New Roman" w:hAnsi="Times New Roman"/>
          <w:sz w:val="22"/>
          <w:szCs w:val="22"/>
        </w:rPr>
        <w:t xml:space="preserve">sjednice </w:t>
      </w:r>
      <w:r>
        <w:rPr>
          <w:rFonts w:ascii="Times New Roman" w:hAnsi="Times New Roman"/>
          <w:sz w:val="22"/>
          <w:szCs w:val="22"/>
        </w:rPr>
        <w:t xml:space="preserve">Upravnog vijeća održane dana </w:t>
      </w:r>
      <w:r w:rsidRPr="00311AE7">
        <w:rPr>
          <w:rFonts w:ascii="Times New Roman" w:hAnsi="Times New Roman"/>
          <w:sz w:val="22"/>
          <w:szCs w:val="22"/>
        </w:rPr>
        <w:t>13. prosinca 2021. godine</w:t>
      </w:r>
      <w:r w:rsidRPr="004F6FDC">
        <w:rPr>
          <w:rFonts w:ascii="Times New Roman" w:hAnsi="Times New Roman"/>
          <w:sz w:val="22"/>
          <w:szCs w:val="22"/>
        </w:rPr>
        <w:t>, te su jednoglasno donijeli slijedeći</w:t>
      </w:r>
    </w:p>
    <w:p w:rsidR="00F63634" w:rsidRPr="004F6FDC" w:rsidRDefault="00F63634" w:rsidP="002B2D32">
      <w:pPr>
        <w:jc w:val="both"/>
        <w:rPr>
          <w:rFonts w:ascii="Times New Roman" w:hAnsi="Times New Roman"/>
          <w:sz w:val="22"/>
          <w:szCs w:val="22"/>
          <w:u w:val="single"/>
        </w:rPr>
      </w:pPr>
    </w:p>
    <w:p w:rsidR="00F63634" w:rsidRPr="004F6FDC" w:rsidRDefault="00F63634" w:rsidP="006E0048">
      <w:pPr>
        <w:rPr>
          <w:rFonts w:ascii="Times New Roman" w:hAnsi="Times New Roman"/>
          <w:sz w:val="22"/>
          <w:szCs w:val="22"/>
        </w:rPr>
      </w:pPr>
      <w:r w:rsidRPr="004F6FDC">
        <w:rPr>
          <w:rFonts w:ascii="Times New Roman" w:hAnsi="Times New Roman"/>
          <w:b/>
          <w:sz w:val="22"/>
          <w:szCs w:val="22"/>
          <w:u w:val="single"/>
        </w:rPr>
        <w:t>ZAKLJUČAK:</w:t>
      </w:r>
      <w:r w:rsidRPr="004F6FDC">
        <w:rPr>
          <w:rFonts w:ascii="Times New Roman" w:hAnsi="Times New Roman"/>
          <w:b/>
          <w:sz w:val="22"/>
          <w:szCs w:val="22"/>
        </w:rPr>
        <w:t xml:space="preserve"> </w:t>
      </w:r>
      <w:r>
        <w:rPr>
          <w:rFonts w:ascii="Times New Roman" w:hAnsi="Times New Roman"/>
          <w:sz w:val="22"/>
          <w:szCs w:val="22"/>
        </w:rPr>
        <w:t>Usvaja se Zapisnik sa 1</w:t>
      </w:r>
      <w:r w:rsidRPr="004F6FDC">
        <w:rPr>
          <w:rFonts w:ascii="Times New Roman" w:hAnsi="Times New Roman"/>
          <w:sz w:val="22"/>
          <w:szCs w:val="22"/>
        </w:rPr>
        <w:t xml:space="preserve">. </w:t>
      </w:r>
      <w:r>
        <w:rPr>
          <w:rFonts w:ascii="Times New Roman" w:hAnsi="Times New Roman"/>
          <w:sz w:val="22"/>
          <w:szCs w:val="22"/>
        </w:rPr>
        <w:t xml:space="preserve">konstituirajuće </w:t>
      </w:r>
      <w:r w:rsidRPr="004F6FDC">
        <w:rPr>
          <w:rFonts w:ascii="Times New Roman" w:hAnsi="Times New Roman"/>
          <w:sz w:val="22"/>
          <w:szCs w:val="22"/>
        </w:rPr>
        <w:t>sjednice</w:t>
      </w:r>
      <w:r>
        <w:rPr>
          <w:rFonts w:ascii="Times New Roman" w:hAnsi="Times New Roman"/>
          <w:sz w:val="22"/>
          <w:szCs w:val="22"/>
        </w:rPr>
        <w:t xml:space="preserve"> Upravnog vijeća održane dana 13. rujna 2021</w:t>
      </w:r>
      <w:r w:rsidRPr="004F6FDC">
        <w:rPr>
          <w:rFonts w:ascii="Times New Roman" w:hAnsi="Times New Roman"/>
          <w:sz w:val="22"/>
          <w:szCs w:val="22"/>
        </w:rPr>
        <w:t>. godine.</w:t>
      </w:r>
    </w:p>
    <w:p w:rsidR="00F63634" w:rsidRPr="004F6FDC" w:rsidRDefault="00F63634" w:rsidP="002B2D32">
      <w:pPr>
        <w:jc w:val="both"/>
        <w:rPr>
          <w:rFonts w:ascii="Times New Roman" w:hAnsi="Times New Roman"/>
          <w:sz w:val="22"/>
          <w:szCs w:val="22"/>
        </w:rPr>
      </w:pPr>
    </w:p>
    <w:p w:rsidR="00F63634" w:rsidRDefault="00F63634" w:rsidP="002B2D32">
      <w:pPr>
        <w:jc w:val="both"/>
        <w:rPr>
          <w:rFonts w:ascii="Times New Roman" w:hAnsi="Times New Roman"/>
          <w:sz w:val="22"/>
          <w:szCs w:val="22"/>
        </w:rPr>
      </w:pPr>
    </w:p>
    <w:p w:rsidR="00F63634" w:rsidRDefault="00F63634" w:rsidP="002B2D32">
      <w:pPr>
        <w:jc w:val="both"/>
        <w:rPr>
          <w:rFonts w:ascii="Times New Roman" w:hAnsi="Times New Roman"/>
          <w:b/>
          <w:sz w:val="22"/>
          <w:szCs w:val="22"/>
        </w:rPr>
      </w:pPr>
      <w:r>
        <w:rPr>
          <w:rFonts w:ascii="Times New Roman" w:hAnsi="Times New Roman"/>
          <w:b/>
          <w:sz w:val="22"/>
          <w:szCs w:val="22"/>
        </w:rPr>
        <w:t>Ad 2.) Razmatranje te usvajanje Procedure o blagajničkom maksimumu</w:t>
      </w:r>
    </w:p>
    <w:p w:rsidR="00F63634" w:rsidRPr="004F6FDC" w:rsidRDefault="00F63634" w:rsidP="00F4260C">
      <w:pPr>
        <w:jc w:val="both"/>
        <w:rPr>
          <w:rFonts w:ascii="Times New Roman" w:hAnsi="Times New Roman"/>
          <w:sz w:val="22"/>
          <w:szCs w:val="22"/>
        </w:rPr>
      </w:pPr>
      <w:r>
        <w:rPr>
          <w:rFonts w:ascii="Times New Roman" w:hAnsi="Times New Roman"/>
          <w:sz w:val="22"/>
          <w:szCs w:val="22"/>
        </w:rPr>
        <w:t xml:space="preserve">Ovu točku pojasnila je predsjednica Upravnog vijeća Češkog dječjeg vrtića Končanica. Prijedlog Procedure dobili su svi članovi zajedno sa sazivom. Radi se o propisanoj proceduri u blagajničkom poslovanju Češkog dječjeg vrtića Končanica kao i propisivanju blagajničkog maksimuma, koji iznosi 5.000,00 kuna. </w:t>
      </w:r>
    </w:p>
    <w:p w:rsidR="00F63634" w:rsidRPr="004F6FDC" w:rsidRDefault="00F63634" w:rsidP="00F4260C">
      <w:pPr>
        <w:jc w:val="both"/>
        <w:rPr>
          <w:rFonts w:ascii="Times New Roman" w:hAnsi="Times New Roman"/>
          <w:sz w:val="22"/>
          <w:szCs w:val="22"/>
        </w:rPr>
      </w:pPr>
      <w:r w:rsidRPr="004F6FDC">
        <w:rPr>
          <w:rFonts w:ascii="Times New Roman" w:hAnsi="Times New Roman"/>
          <w:sz w:val="22"/>
          <w:szCs w:val="22"/>
        </w:rPr>
        <w:t>Sukladno članku 45. Statuta vrtića, članovi Upravnog vijeća jed</w:t>
      </w:r>
      <w:r>
        <w:rPr>
          <w:rFonts w:ascii="Times New Roman" w:hAnsi="Times New Roman"/>
          <w:sz w:val="22"/>
          <w:szCs w:val="22"/>
        </w:rPr>
        <w:t>noglasno su utvrdili i usvojili</w:t>
      </w:r>
    </w:p>
    <w:p w:rsidR="00F63634" w:rsidRPr="004F6FDC" w:rsidRDefault="00F63634" w:rsidP="00F4260C">
      <w:pPr>
        <w:jc w:val="both"/>
        <w:rPr>
          <w:rFonts w:ascii="Times New Roman" w:hAnsi="Times New Roman"/>
          <w:sz w:val="22"/>
          <w:szCs w:val="22"/>
        </w:rPr>
      </w:pPr>
      <w:r>
        <w:rPr>
          <w:rFonts w:ascii="Times New Roman" w:hAnsi="Times New Roman"/>
          <w:b/>
          <w:sz w:val="22"/>
          <w:szCs w:val="22"/>
          <w:u w:val="single"/>
        </w:rPr>
        <w:t>Proceduru o blagajničkom poslovanju</w:t>
      </w:r>
    </w:p>
    <w:p w:rsidR="00F63634" w:rsidRDefault="00F63634" w:rsidP="002B2D32">
      <w:pPr>
        <w:jc w:val="both"/>
        <w:rPr>
          <w:rFonts w:ascii="Times New Roman" w:hAnsi="Times New Roman"/>
          <w:sz w:val="22"/>
          <w:szCs w:val="22"/>
        </w:rPr>
      </w:pPr>
    </w:p>
    <w:p w:rsidR="00F63634" w:rsidRPr="004F6FDC" w:rsidRDefault="00F63634" w:rsidP="002B2D32">
      <w:pPr>
        <w:jc w:val="both"/>
        <w:rPr>
          <w:rFonts w:ascii="Times New Roman" w:hAnsi="Times New Roman"/>
          <w:sz w:val="22"/>
          <w:szCs w:val="22"/>
        </w:rPr>
      </w:pPr>
    </w:p>
    <w:p w:rsidR="00F63634" w:rsidRPr="00080DD1" w:rsidRDefault="00F63634" w:rsidP="00FA186E">
      <w:pPr>
        <w:jc w:val="both"/>
        <w:rPr>
          <w:rFonts w:ascii="Times New Roman" w:hAnsi="Times New Roman"/>
          <w:b/>
          <w:sz w:val="22"/>
          <w:szCs w:val="22"/>
        </w:rPr>
      </w:pPr>
      <w:r>
        <w:rPr>
          <w:rFonts w:ascii="Times New Roman" w:hAnsi="Times New Roman"/>
          <w:b/>
          <w:sz w:val="22"/>
          <w:szCs w:val="22"/>
        </w:rPr>
        <w:t>Ad 3</w:t>
      </w:r>
      <w:r w:rsidRPr="004F6FDC">
        <w:rPr>
          <w:rFonts w:ascii="Times New Roman" w:hAnsi="Times New Roman"/>
          <w:b/>
          <w:sz w:val="22"/>
          <w:szCs w:val="22"/>
        </w:rPr>
        <w:t xml:space="preserve">.) </w:t>
      </w:r>
      <w:r>
        <w:rPr>
          <w:rFonts w:ascii="Times New Roman" w:hAnsi="Times New Roman"/>
          <w:b/>
          <w:sz w:val="22"/>
          <w:szCs w:val="22"/>
        </w:rPr>
        <w:t>Razmatranje te usvajanje Procedure o izdavanju i obračunu putnih naloga</w:t>
      </w:r>
    </w:p>
    <w:p w:rsidR="00F63634" w:rsidRDefault="00F63634" w:rsidP="00FA186E">
      <w:pPr>
        <w:jc w:val="both"/>
        <w:rPr>
          <w:rFonts w:ascii="Times New Roman" w:hAnsi="Times New Roman"/>
          <w:sz w:val="22"/>
          <w:szCs w:val="22"/>
        </w:rPr>
      </w:pPr>
      <w:r>
        <w:rPr>
          <w:rFonts w:ascii="Times New Roman" w:hAnsi="Times New Roman"/>
          <w:sz w:val="22"/>
          <w:szCs w:val="22"/>
        </w:rPr>
        <w:t>Ovu točku pojasnila je predsjednica Upravnog vijeća Češkog dječjeg vrtića Končanica. Prijedlog Procedure o izdavanju i obračunu putnih naloga dobili su svi članovi zajedno sa sazivom. Radi se o propisivanju postupka kod izdavanja i obračuna putnih naloga zaposlenika Češkog dječjeg vrtića Končanica.</w:t>
      </w:r>
    </w:p>
    <w:p w:rsidR="00F63634" w:rsidRPr="004F6FDC" w:rsidRDefault="00F63634" w:rsidP="002C7780">
      <w:pPr>
        <w:jc w:val="both"/>
        <w:rPr>
          <w:rFonts w:ascii="Times New Roman" w:hAnsi="Times New Roman"/>
          <w:sz w:val="22"/>
          <w:szCs w:val="22"/>
        </w:rPr>
      </w:pPr>
      <w:r w:rsidRPr="004F6FDC">
        <w:rPr>
          <w:rFonts w:ascii="Times New Roman" w:hAnsi="Times New Roman"/>
          <w:sz w:val="22"/>
          <w:szCs w:val="22"/>
        </w:rPr>
        <w:t>Sukladno članku 45. Statuta vrtića, članovi Upravnog vijeća jed</w:t>
      </w:r>
      <w:r>
        <w:rPr>
          <w:rFonts w:ascii="Times New Roman" w:hAnsi="Times New Roman"/>
          <w:sz w:val="22"/>
          <w:szCs w:val="22"/>
        </w:rPr>
        <w:t>noglasno su utvrdili i usvojili</w:t>
      </w:r>
    </w:p>
    <w:p w:rsidR="00F63634" w:rsidRDefault="00F63634" w:rsidP="002C7780">
      <w:pPr>
        <w:jc w:val="both"/>
        <w:rPr>
          <w:rFonts w:ascii="Times New Roman" w:hAnsi="Times New Roman"/>
          <w:b/>
          <w:sz w:val="22"/>
          <w:szCs w:val="22"/>
          <w:u w:val="single"/>
        </w:rPr>
      </w:pPr>
      <w:r>
        <w:rPr>
          <w:rFonts w:ascii="Times New Roman" w:hAnsi="Times New Roman"/>
          <w:b/>
          <w:sz w:val="22"/>
          <w:szCs w:val="22"/>
          <w:u w:val="single"/>
        </w:rPr>
        <w:t>Proceduru o izdavanju i obračunu putnih naloga</w:t>
      </w:r>
    </w:p>
    <w:p w:rsidR="00F63634" w:rsidRDefault="00F63634" w:rsidP="002C7780">
      <w:pPr>
        <w:jc w:val="both"/>
        <w:rPr>
          <w:rFonts w:ascii="Times New Roman" w:hAnsi="Times New Roman"/>
          <w:b/>
          <w:sz w:val="22"/>
          <w:szCs w:val="22"/>
          <w:u w:val="single"/>
        </w:rPr>
      </w:pPr>
    </w:p>
    <w:p w:rsidR="00F63634" w:rsidRDefault="00F63634" w:rsidP="002C7780">
      <w:pPr>
        <w:jc w:val="both"/>
        <w:rPr>
          <w:rFonts w:ascii="Times New Roman" w:hAnsi="Times New Roman"/>
          <w:b/>
          <w:sz w:val="22"/>
          <w:szCs w:val="22"/>
        </w:rPr>
      </w:pPr>
      <w:r>
        <w:rPr>
          <w:rFonts w:ascii="Times New Roman" w:hAnsi="Times New Roman"/>
          <w:b/>
          <w:sz w:val="22"/>
          <w:szCs w:val="22"/>
        </w:rPr>
        <w:t>Ad 4.) Razmatranje po prijedlogu Izmjena i dopuna Pravilnika o unutarnjem ustrojstvu i načinu rada Češkog dječjeg vrtića Končanica</w:t>
      </w:r>
    </w:p>
    <w:p w:rsidR="00F63634" w:rsidRDefault="00F63634" w:rsidP="002C7780">
      <w:pPr>
        <w:jc w:val="both"/>
        <w:rPr>
          <w:rFonts w:ascii="Times New Roman" w:hAnsi="Times New Roman"/>
          <w:sz w:val="22"/>
          <w:szCs w:val="22"/>
        </w:rPr>
      </w:pPr>
      <w:r>
        <w:rPr>
          <w:rFonts w:ascii="Times New Roman" w:hAnsi="Times New Roman"/>
          <w:sz w:val="22"/>
          <w:szCs w:val="22"/>
        </w:rPr>
        <w:t>Ovu točku pojasnio je Oto Janda. Prijedlog izmjena Pravilnika o unutarnjem ustrojstvu i načinu rada Češkog dječjeg vrtića Končanica dobili su svi članovi zajedno sa sazivom. Radi se o dopuni radnog mjesta čistača/ice u Češkom dječjem vrtiću Končanica. Ukoliko se dobije suglasnost osnivača, donijet će se novi Pravilnik sa uključenim prijedlogom izmjena. Članovi su se složili sa prijedlogom.</w:t>
      </w:r>
    </w:p>
    <w:p w:rsidR="00F63634" w:rsidRPr="004F6FDC" w:rsidRDefault="00F63634" w:rsidP="002C7780">
      <w:pPr>
        <w:jc w:val="both"/>
        <w:rPr>
          <w:rFonts w:ascii="Times New Roman" w:hAnsi="Times New Roman"/>
          <w:sz w:val="22"/>
          <w:szCs w:val="22"/>
        </w:rPr>
      </w:pPr>
      <w:r w:rsidRPr="004F6FDC">
        <w:rPr>
          <w:rFonts w:ascii="Times New Roman" w:hAnsi="Times New Roman"/>
          <w:sz w:val="22"/>
          <w:szCs w:val="22"/>
        </w:rPr>
        <w:t>Sukladno članku 45. Statuta vrtića, članovi Upravnog vijeća jed</w:t>
      </w:r>
      <w:r>
        <w:rPr>
          <w:rFonts w:ascii="Times New Roman" w:hAnsi="Times New Roman"/>
          <w:sz w:val="22"/>
          <w:szCs w:val="22"/>
        </w:rPr>
        <w:t>noglasno su utvrdili</w:t>
      </w:r>
    </w:p>
    <w:p w:rsidR="00F63634" w:rsidRDefault="00F63634" w:rsidP="002C7780">
      <w:pPr>
        <w:jc w:val="both"/>
        <w:rPr>
          <w:rFonts w:ascii="Times New Roman" w:hAnsi="Times New Roman"/>
          <w:b/>
          <w:sz w:val="22"/>
          <w:szCs w:val="22"/>
          <w:u w:val="single"/>
        </w:rPr>
      </w:pPr>
      <w:r>
        <w:rPr>
          <w:rFonts w:ascii="Times New Roman" w:hAnsi="Times New Roman"/>
          <w:b/>
          <w:sz w:val="22"/>
          <w:szCs w:val="22"/>
          <w:u w:val="single"/>
        </w:rPr>
        <w:t>Prijedlog izmjena i dopuna Pravilnika o unutarnjem ustrojstvu i načinu rada Češkog dječjeg vrtića Končanica</w:t>
      </w:r>
    </w:p>
    <w:p w:rsidR="00F63634" w:rsidRDefault="00F63634" w:rsidP="002C7780">
      <w:pPr>
        <w:jc w:val="both"/>
        <w:rPr>
          <w:rFonts w:ascii="Times New Roman" w:hAnsi="Times New Roman"/>
          <w:b/>
          <w:sz w:val="22"/>
          <w:szCs w:val="22"/>
          <w:u w:val="single"/>
        </w:rPr>
      </w:pPr>
    </w:p>
    <w:p w:rsidR="00F63634" w:rsidRDefault="00F63634" w:rsidP="002C7780">
      <w:pPr>
        <w:jc w:val="both"/>
        <w:rPr>
          <w:rFonts w:ascii="Times New Roman" w:hAnsi="Times New Roman"/>
          <w:b/>
          <w:sz w:val="22"/>
          <w:szCs w:val="22"/>
        </w:rPr>
      </w:pPr>
      <w:r>
        <w:rPr>
          <w:rFonts w:ascii="Times New Roman" w:hAnsi="Times New Roman"/>
          <w:b/>
          <w:sz w:val="22"/>
          <w:szCs w:val="22"/>
        </w:rPr>
        <w:t>Ad 5.) Razmatranje po prijedlogu izmjena i dopuna Pravilnika o plaćama, naknadama plaće i drugim materijalnim pravima radnika zaposlenih u Češkom dječjem vrtiću Končanica</w:t>
      </w:r>
    </w:p>
    <w:p w:rsidR="00F63634" w:rsidRDefault="00F63634" w:rsidP="002C7780">
      <w:pPr>
        <w:jc w:val="both"/>
        <w:rPr>
          <w:rFonts w:ascii="Times New Roman" w:hAnsi="Times New Roman"/>
          <w:sz w:val="22"/>
          <w:szCs w:val="22"/>
        </w:rPr>
      </w:pPr>
      <w:r>
        <w:rPr>
          <w:rFonts w:ascii="Times New Roman" w:hAnsi="Times New Roman"/>
          <w:sz w:val="22"/>
          <w:szCs w:val="22"/>
        </w:rPr>
        <w:t>Ovu točku pojasnio je Oto Janda. Prijedlog izmjena i dopuna Pravilnika o plaćama, naknadama plaće i drugim materijalnim pravima radnika zaposlenih u Češkom dječjem vrtiću Končanica dobili su svi članovi zajedno sa sazivom. S obzirom na prijedlog izmjena Pravilnika gdje se utvrđuje novo radno mjesto potrebno je i odrediti i koeficijent tog radnog mjesta. Nakon kraće rasprave članovi su se složili sa prijedlogom da to bude koeficijent 1,400. Isto tako predloženo je da se na plaću obračunava i munuli staž, što do sada nje bio slučaj.</w:t>
      </w:r>
    </w:p>
    <w:p w:rsidR="00F63634" w:rsidRPr="004F6FDC" w:rsidRDefault="00F63634" w:rsidP="00B85F82">
      <w:pPr>
        <w:jc w:val="both"/>
        <w:rPr>
          <w:rFonts w:ascii="Times New Roman" w:hAnsi="Times New Roman"/>
          <w:sz w:val="22"/>
          <w:szCs w:val="22"/>
        </w:rPr>
      </w:pPr>
      <w:r w:rsidRPr="004F6FDC">
        <w:rPr>
          <w:rFonts w:ascii="Times New Roman" w:hAnsi="Times New Roman"/>
          <w:sz w:val="22"/>
          <w:szCs w:val="22"/>
        </w:rPr>
        <w:t>Sukladno članku 45. Statuta vrtića, članovi Upravnog vijeća jed</w:t>
      </w:r>
      <w:r>
        <w:rPr>
          <w:rFonts w:ascii="Times New Roman" w:hAnsi="Times New Roman"/>
          <w:sz w:val="22"/>
          <w:szCs w:val="22"/>
        </w:rPr>
        <w:t>noglasno su utvrdili</w:t>
      </w:r>
    </w:p>
    <w:p w:rsidR="00F63634" w:rsidRPr="004F6FDC" w:rsidRDefault="00F63634" w:rsidP="00B85F82">
      <w:pPr>
        <w:jc w:val="both"/>
        <w:rPr>
          <w:rFonts w:ascii="Times New Roman" w:hAnsi="Times New Roman"/>
          <w:sz w:val="22"/>
          <w:szCs w:val="22"/>
        </w:rPr>
      </w:pPr>
      <w:r>
        <w:rPr>
          <w:rFonts w:ascii="Times New Roman" w:hAnsi="Times New Roman"/>
          <w:b/>
          <w:sz w:val="22"/>
          <w:szCs w:val="22"/>
          <w:u w:val="single"/>
        </w:rPr>
        <w:t>Prijedlog Pravilnika o plaćama, naknadama plaće i drugim materijalnim pravima radnika zaposlenih u Češkom dječjem vrtiću Končanica</w:t>
      </w:r>
    </w:p>
    <w:p w:rsidR="00F63634" w:rsidRPr="00B85F82" w:rsidRDefault="00F63634" w:rsidP="002C7780">
      <w:pPr>
        <w:jc w:val="both"/>
        <w:rPr>
          <w:rFonts w:ascii="Times New Roman" w:hAnsi="Times New Roman"/>
          <w:sz w:val="22"/>
          <w:szCs w:val="22"/>
        </w:rPr>
      </w:pPr>
    </w:p>
    <w:p w:rsidR="00F63634" w:rsidRDefault="00F63634" w:rsidP="002C7780">
      <w:pPr>
        <w:jc w:val="both"/>
        <w:rPr>
          <w:rFonts w:ascii="Times New Roman" w:hAnsi="Times New Roman"/>
          <w:b/>
          <w:sz w:val="22"/>
          <w:szCs w:val="22"/>
        </w:rPr>
      </w:pPr>
      <w:r>
        <w:rPr>
          <w:rFonts w:ascii="Times New Roman" w:hAnsi="Times New Roman"/>
          <w:b/>
          <w:sz w:val="22"/>
          <w:szCs w:val="22"/>
        </w:rPr>
        <w:t>Ad 6.) Razmatranje te usvajanje Završnog računa Financijskog plana Češkog dječjeg vrtića Končanica za 2021. godinu</w:t>
      </w:r>
    </w:p>
    <w:p w:rsidR="00F63634" w:rsidRDefault="00F63634" w:rsidP="002C7780">
      <w:pPr>
        <w:jc w:val="both"/>
        <w:rPr>
          <w:rFonts w:ascii="Times New Roman" w:hAnsi="Times New Roman"/>
          <w:sz w:val="22"/>
          <w:szCs w:val="22"/>
        </w:rPr>
      </w:pPr>
      <w:r>
        <w:rPr>
          <w:rFonts w:ascii="Times New Roman" w:hAnsi="Times New Roman"/>
          <w:sz w:val="22"/>
          <w:szCs w:val="22"/>
        </w:rPr>
        <w:t>Ovu točku pojasnila je predsjednica Upravnog vijeća Češkog dječjeg vrtića Končanica. Završni račun za 2021. godinu dobili su svi članovi zajedno sa sazivom. Ukupni prihodi iznosili su 515.047,00 kuna. Ukupni rashodi iznosili su 536.497,00 kuna. Manjak prihoda iznosi 21.450,00 kuna. Višak iz 2020. godine iznosi 23.376,00 kuna, što za rezultat ima višak poslovanja od 1.926,00 kuna, koji višak se prenosi u 2022. godinu. Sa poslovanjem će se upoznati i osnivač Vrtića.</w:t>
      </w:r>
    </w:p>
    <w:p w:rsidR="00F63634" w:rsidRPr="004F6FDC" w:rsidRDefault="00F63634" w:rsidP="00B85F82">
      <w:pPr>
        <w:jc w:val="both"/>
        <w:rPr>
          <w:rFonts w:ascii="Times New Roman" w:hAnsi="Times New Roman"/>
          <w:sz w:val="22"/>
          <w:szCs w:val="22"/>
        </w:rPr>
      </w:pPr>
      <w:r w:rsidRPr="004F6FDC">
        <w:rPr>
          <w:rFonts w:ascii="Times New Roman" w:hAnsi="Times New Roman"/>
          <w:sz w:val="22"/>
          <w:szCs w:val="22"/>
        </w:rPr>
        <w:t>Sukladno članku 45. Statuta vrtića, članovi Upravnog vijeća jed</w:t>
      </w:r>
      <w:r>
        <w:rPr>
          <w:rFonts w:ascii="Times New Roman" w:hAnsi="Times New Roman"/>
          <w:sz w:val="22"/>
          <w:szCs w:val="22"/>
        </w:rPr>
        <w:t>noglasno su utvrdili i usvojili</w:t>
      </w:r>
    </w:p>
    <w:p w:rsidR="00F63634" w:rsidRPr="004F6FDC" w:rsidRDefault="00F63634" w:rsidP="00B85F82">
      <w:pPr>
        <w:jc w:val="both"/>
        <w:rPr>
          <w:rFonts w:ascii="Times New Roman" w:hAnsi="Times New Roman"/>
          <w:sz w:val="22"/>
          <w:szCs w:val="22"/>
        </w:rPr>
      </w:pPr>
      <w:r>
        <w:rPr>
          <w:rFonts w:ascii="Times New Roman" w:hAnsi="Times New Roman"/>
          <w:b/>
          <w:sz w:val="22"/>
          <w:szCs w:val="22"/>
          <w:u w:val="single"/>
        </w:rPr>
        <w:t>Završni račun Financijskog plana Češkog dječjeg vrtića Končanica za 2021. godinu</w:t>
      </w:r>
    </w:p>
    <w:p w:rsidR="00F63634" w:rsidRPr="00B85F82" w:rsidRDefault="00F63634" w:rsidP="002C7780">
      <w:pPr>
        <w:jc w:val="both"/>
        <w:rPr>
          <w:rFonts w:ascii="Times New Roman" w:hAnsi="Times New Roman"/>
          <w:sz w:val="22"/>
          <w:szCs w:val="22"/>
        </w:rPr>
      </w:pPr>
    </w:p>
    <w:p w:rsidR="00F63634" w:rsidRPr="008C5F43" w:rsidRDefault="00F63634" w:rsidP="00FA186E">
      <w:pPr>
        <w:jc w:val="both"/>
        <w:rPr>
          <w:rFonts w:ascii="Times New Roman" w:hAnsi="Times New Roman"/>
          <w:b/>
          <w:sz w:val="22"/>
          <w:szCs w:val="22"/>
        </w:rPr>
      </w:pPr>
      <w:r>
        <w:rPr>
          <w:rFonts w:ascii="Times New Roman" w:hAnsi="Times New Roman"/>
          <w:b/>
          <w:sz w:val="22"/>
          <w:szCs w:val="22"/>
        </w:rPr>
        <w:t>Ad 7.) Razno</w:t>
      </w:r>
    </w:p>
    <w:p w:rsidR="00F63634" w:rsidRDefault="00F63634" w:rsidP="00FA186E">
      <w:pPr>
        <w:jc w:val="both"/>
        <w:rPr>
          <w:rFonts w:ascii="Times New Roman" w:hAnsi="Times New Roman"/>
          <w:sz w:val="22"/>
          <w:szCs w:val="22"/>
        </w:rPr>
      </w:pPr>
      <w:r>
        <w:rPr>
          <w:rFonts w:ascii="Times New Roman" w:hAnsi="Times New Roman"/>
          <w:sz w:val="22"/>
          <w:szCs w:val="22"/>
        </w:rPr>
        <w:t xml:space="preserve">Pod ovom točkom ravnateljica je upoznala nazočne članove sa programom predškole, koji polazi ukupno 5 polaznika. U redovnom programu upisano je 26 djece. Isto tako upoznati su nazočni sa dugovanjima roditelja na ime usluga vrtića, te je zaključeno kako će se istima uputiti opomene. Nadalje je ravnateljica upoznala nazočne sa pokretanjem logopedskih vježbi. Logopedica dolazi dva puta mjesečno po 2 sata te se provode vježbe sa djecom. </w:t>
      </w:r>
    </w:p>
    <w:p w:rsidR="00F63634" w:rsidRPr="004F6FDC" w:rsidRDefault="00F63634" w:rsidP="00FA186E">
      <w:pPr>
        <w:jc w:val="both"/>
        <w:rPr>
          <w:rFonts w:ascii="Times New Roman" w:hAnsi="Times New Roman"/>
          <w:sz w:val="22"/>
          <w:szCs w:val="22"/>
        </w:rPr>
      </w:pPr>
      <w:r>
        <w:rPr>
          <w:rFonts w:ascii="Times New Roman" w:hAnsi="Times New Roman"/>
          <w:sz w:val="22"/>
          <w:szCs w:val="22"/>
        </w:rPr>
        <w:t xml:space="preserve">Kako pod ovom točkom više </w:t>
      </w:r>
      <w:r w:rsidRPr="004F6FDC">
        <w:rPr>
          <w:rFonts w:ascii="Times New Roman" w:hAnsi="Times New Roman"/>
          <w:sz w:val="22"/>
          <w:szCs w:val="22"/>
        </w:rPr>
        <w:t>nije bilo rasprave, sjednica Upravno</w:t>
      </w:r>
      <w:r>
        <w:rPr>
          <w:rFonts w:ascii="Times New Roman" w:hAnsi="Times New Roman"/>
          <w:sz w:val="22"/>
          <w:szCs w:val="22"/>
        </w:rPr>
        <w:t>g vijeća završila je s radom u 16:10</w:t>
      </w:r>
      <w:r w:rsidRPr="004F6FDC">
        <w:rPr>
          <w:rFonts w:ascii="Times New Roman" w:hAnsi="Times New Roman"/>
          <w:sz w:val="22"/>
          <w:szCs w:val="22"/>
        </w:rPr>
        <w:t xml:space="preserve"> sati.</w:t>
      </w:r>
    </w:p>
    <w:p w:rsidR="00F63634" w:rsidRPr="004F6FDC" w:rsidRDefault="00F63634" w:rsidP="00FA186E">
      <w:pPr>
        <w:jc w:val="both"/>
        <w:rPr>
          <w:rFonts w:ascii="Times New Roman" w:hAnsi="Times New Roman"/>
          <w:sz w:val="22"/>
          <w:szCs w:val="22"/>
        </w:rPr>
      </w:pPr>
    </w:p>
    <w:p w:rsidR="00F63634" w:rsidRPr="004F6FDC" w:rsidRDefault="00F63634" w:rsidP="00FA186E">
      <w:pPr>
        <w:jc w:val="both"/>
        <w:rPr>
          <w:rFonts w:ascii="Times New Roman" w:hAnsi="Times New Roman"/>
          <w:sz w:val="22"/>
          <w:szCs w:val="22"/>
        </w:rPr>
      </w:pPr>
      <w:r w:rsidRPr="004F6FDC">
        <w:rPr>
          <w:rFonts w:ascii="Times New Roman" w:hAnsi="Times New Roman"/>
          <w:sz w:val="22"/>
          <w:szCs w:val="22"/>
        </w:rPr>
        <w:t xml:space="preserve">               Zapisnik sastavio:                                                    </w:t>
      </w:r>
      <w:r>
        <w:rPr>
          <w:rFonts w:ascii="Times New Roman" w:hAnsi="Times New Roman"/>
          <w:sz w:val="22"/>
          <w:szCs w:val="22"/>
        </w:rPr>
        <w:tab/>
      </w:r>
      <w:r w:rsidRPr="004F6FDC">
        <w:rPr>
          <w:rFonts w:ascii="Times New Roman" w:hAnsi="Times New Roman"/>
          <w:sz w:val="22"/>
          <w:szCs w:val="22"/>
        </w:rPr>
        <w:t>Predsjednica Upravnog vijeća:</w:t>
      </w:r>
    </w:p>
    <w:p w:rsidR="00F63634" w:rsidRDefault="00F63634" w:rsidP="00F4260C">
      <w:pPr>
        <w:jc w:val="both"/>
        <w:rPr>
          <w:rFonts w:ascii="Times New Roman" w:hAnsi="Times New Roman"/>
          <w:sz w:val="22"/>
          <w:szCs w:val="22"/>
        </w:rPr>
      </w:pPr>
      <w:r w:rsidRPr="004F6FDC">
        <w:rPr>
          <w:rFonts w:ascii="Times New Roman" w:hAnsi="Times New Roman"/>
          <w:sz w:val="22"/>
          <w:szCs w:val="22"/>
        </w:rPr>
        <w:t xml:space="preserve">                    Oto Janda                                                                      </w:t>
      </w:r>
      <w:r>
        <w:rPr>
          <w:rFonts w:ascii="Times New Roman" w:hAnsi="Times New Roman"/>
          <w:sz w:val="22"/>
          <w:szCs w:val="22"/>
        </w:rPr>
        <w:tab/>
      </w:r>
      <w:r w:rsidRPr="004F6FDC">
        <w:rPr>
          <w:rFonts w:ascii="Times New Roman" w:hAnsi="Times New Roman"/>
          <w:sz w:val="22"/>
          <w:szCs w:val="22"/>
        </w:rPr>
        <w:t>Marija Kubišta</w:t>
      </w:r>
    </w:p>
    <w:p w:rsidR="00F63634" w:rsidRDefault="00F63634" w:rsidP="00F4260C">
      <w:pPr>
        <w:jc w:val="both"/>
        <w:rPr>
          <w:rFonts w:ascii="Times New Roman" w:hAnsi="Times New Roman"/>
          <w:sz w:val="22"/>
          <w:szCs w:val="22"/>
        </w:rPr>
      </w:pPr>
    </w:p>
    <w:p w:rsidR="00F63634" w:rsidRDefault="00F63634" w:rsidP="00F4260C">
      <w:pPr>
        <w:jc w:val="both"/>
        <w:rPr>
          <w:rFonts w:ascii="Times New Roman" w:hAnsi="Times New Roman"/>
          <w:sz w:val="22"/>
          <w:szCs w:val="22"/>
        </w:rPr>
      </w:pPr>
    </w:p>
    <w:p w:rsidR="00F63634" w:rsidRDefault="00F63634" w:rsidP="00F4260C">
      <w:pPr>
        <w:jc w:val="both"/>
        <w:rPr>
          <w:rFonts w:ascii="Times New Roman" w:hAnsi="Times New Roman"/>
          <w:sz w:val="22"/>
          <w:szCs w:val="22"/>
        </w:rPr>
      </w:pPr>
    </w:p>
    <w:p w:rsidR="00F63634" w:rsidRDefault="00F63634" w:rsidP="00F4260C">
      <w:pPr>
        <w:jc w:val="both"/>
        <w:rPr>
          <w:rFonts w:ascii="Times New Roman" w:hAnsi="Times New Roman"/>
          <w:sz w:val="22"/>
          <w:szCs w:val="22"/>
        </w:rPr>
      </w:pPr>
    </w:p>
    <w:p w:rsidR="00F63634" w:rsidRDefault="00F63634" w:rsidP="00F4260C">
      <w:pPr>
        <w:jc w:val="both"/>
        <w:rPr>
          <w:rFonts w:ascii="Times New Roman" w:hAnsi="Times New Roman"/>
          <w:sz w:val="22"/>
          <w:szCs w:val="22"/>
        </w:rPr>
      </w:pPr>
    </w:p>
    <w:p w:rsidR="00F63634" w:rsidRDefault="00F63634" w:rsidP="005D01DD">
      <w:pPr>
        <w:ind w:right="4960"/>
      </w:pPr>
    </w:p>
    <w:p w:rsidR="00F63634" w:rsidRDefault="00F63634" w:rsidP="005D01DD">
      <w:pPr>
        <w:ind w:right="4960"/>
      </w:pPr>
    </w:p>
    <w:p w:rsidR="00F63634" w:rsidRDefault="00F63634" w:rsidP="005D01DD">
      <w:pPr>
        <w:ind w:right="4960"/>
      </w:pPr>
    </w:p>
    <w:p w:rsidR="00F63634" w:rsidRDefault="00F63634" w:rsidP="005D01DD">
      <w:pPr>
        <w:ind w:right="4960"/>
      </w:pPr>
    </w:p>
    <w:p w:rsidR="00F63634" w:rsidRDefault="00F63634" w:rsidP="005D01DD">
      <w:pPr>
        <w:ind w:right="4960"/>
      </w:pPr>
    </w:p>
    <w:p w:rsidR="00F63634" w:rsidRDefault="00F63634" w:rsidP="005D01DD">
      <w:pPr>
        <w:ind w:right="4960"/>
      </w:pPr>
    </w:p>
    <w:p w:rsidR="00F63634" w:rsidRDefault="00F63634" w:rsidP="005D01DD">
      <w:pPr>
        <w:ind w:right="4960"/>
      </w:pPr>
    </w:p>
    <w:p w:rsidR="00F63634" w:rsidRDefault="00F63634" w:rsidP="005D01DD">
      <w:pPr>
        <w:ind w:right="4960"/>
      </w:pPr>
    </w:p>
    <w:p w:rsidR="00F63634" w:rsidRDefault="00F63634" w:rsidP="005D01DD">
      <w:pPr>
        <w:ind w:right="4960"/>
      </w:pPr>
    </w:p>
    <w:p w:rsidR="00F63634" w:rsidRPr="00D01C86" w:rsidRDefault="00F63634" w:rsidP="005D01DD">
      <w:pPr>
        <w:ind w:right="4960"/>
        <w:rPr>
          <w:rFonts w:ascii="Times New Roman" w:hAnsi="Times New Roman"/>
          <w:sz w:val="22"/>
          <w:szCs w:val="22"/>
        </w:rPr>
      </w:pPr>
      <w:r w:rsidRPr="00D01C86">
        <w:rPr>
          <w:rFonts w:ascii="Times New Roman" w:hAnsi="Times New Roman"/>
          <w:sz w:val="22"/>
          <w:szCs w:val="22"/>
        </w:rPr>
        <w:t>BJELOVARSKO-BILOGORSKA ŽUPANIJA</w:t>
      </w:r>
    </w:p>
    <w:p w:rsidR="00F63634" w:rsidRPr="00D01C86" w:rsidRDefault="00F63634" w:rsidP="005D01DD">
      <w:pPr>
        <w:tabs>
          <w:tab w:val="left" w:pos="6946"/>
        </w:tabs>
        <w:ind w:right="4961"/>
        <w:rPr>
          <w:rFonts w:ascii="Times New Roman" w:hAnsi="Times New Roman"/>
          <w:sz w:val="22"/>
          <w:szCs w:val="22"/>
        </w:rPr>
      </w:pPr>
      <w:r w:rsidRPr="00D01C86">
        <w:rPr>
          <w:rFonts w:ascii="Times New Roman" w:hAnsi="Times New Roman"/>
          <w:sz w:val="22"/>
          <w:szCs w:val="22"/>
        </w:rPr>
        <w:t>OPĆINA KONČANICA</w:t>
      </w:r>
    </w:p>
    <w:p w:rsidR="00F63634" w:rsidRPr="00D01C86" w:rsidRDefault="00F63634" w:rsidP="005D01DD">
      <w:pPr>
        <w:tabs>
          <w:tab w:val="left" w:pos="6946"/>
        </w:tabs>
        <w:ind w:right="4961"/>
        <w:rPr>
          <w:rFonts w:ascii="Times New Roman" w:hAnsi="Times New Roman"/>
          <w:sz w:val="22"/>
          <w:szCs w:val="22"/>
        </w:rPr>
      </w:pPr>
      <w:r w:rsidRPr="00D01C86">
        <w:rPr>
          <w:rFonts w:ascii="Times New Roman" w:hAnsi="Times New Roman"/>
          <w:sz w:val="22"/>
          <w:szCs w:val="22"/>
        </w:rPr>
        <w:t>ČEŠKI DJEČJI VRTIĆ KONČANICA</w:t>
      </w:r>
    </w:p>
    <w:p w:rsidR="00F63634" w:rsidRPr="00D01C86" w:rsidRDefault="00F63634" w:rsidP="005D01DD">
      <w:pPr>
        <w:tabs>
          <w:tab w:val="left" w:pos="6946"/>
        </w:tabs>
        <w:ind w:right="4961"/>
        <w:rPr>
          <w:rFonts w:ascii="Times New Roman" w:hAnsi="Times New Roman"/>
          <w:sz w:val="22"/>
          <w:szCs w:val="22"/>
        </w:rPr>
      </w:pPr>
      <w:r w:rsidRPr="00D01C86">
        <w:rPr>
          <w:rFonts w:ascii="Times New Roman" w:hAnsi="Times New Roman"/>
          <w:sz w:val="22"/>
          <w:szCs w:val="22"/>
        </w:rPr>
        <w:t>UPRAVNO VIJEĆE</w:t>
      </w:r>
    </w:p>
    <w:p w:rsidR="00F63634" w:rsidRPr="00D01C86" w:rsidRDefault="00F63634" w:rsidP="005D01DD">
      <w:pPr>
        <w:tabs>
          <w:tab w:val="left" w:pos="6946"/>
        </w:tabs>
        <w:ind w:right="4961"/>
        <w:rPr>
          <w:rFonts w:ascii="Times New Roman" w:hAnsi="Times New Roman"/>
          <w:sz w:val="22"/>
          <w:szCs w:val="22"/>
        </w:rPr>
      </w:pPr>
    </w:p>
    <w:p w:rsidR="00F63634" w:rsidRPr="00D01C86" w:rsidRDefault="00F63634" w:rsidP="005D01DD">
      <w:pPr>
        <w:ind w:right="5103"/>
        <w:rPr>
          <w:rFonts w:ascii="Times New Roman" w:hAnsi="Times New Roman"/>
          <w:sz w:val="22"/>
          <w:szCs w:val="22"/>
        </w:rPr>
      </w:pPr>
    </w:p>
    <w:p w:rsidR="00F63634" w:rsidRPr="00D01C86" w:rsidRDefault="00F63634" w:rsidP="005D01DD">
      <w:pPr>
        <w:ind w:right="5103"/>
        <w:rPr>
          <w:rFonts w:ascii="Times New Roman" w:hAnsi="Times New Roman"/>
          <w:sz w:val="22"/>
          <w:szCs w:val="22"/>
        </w:rPr>
      </w:pPr>
      <w:r w:rsidRPr="00D01C86">
        <w:rPr>
          <w:rFonts w:ascii="Times New Roman" w:hAnsi="Times New Roman"/>
          <w:sz w:val="22"/>
          <w:szCs w:val="22"/>
        </w:rPr>
        <w:t>KLASA: 401-01/22-01/01</w:t>
      </w:r>
    </w:p>
    <w:p w:rsidR="00F63634" w:rsidRPr="00D01C86" w:rsidRDefault="00F63634" w:rsidP="005D01DD">
      <w:pPr>
        <w:ind w:right="5103"/>
        <w:rPr>
          <w:rFonts w:ascii="Times New Roman" w:hAnsi="Times New Roman"/>
          <w:sz w:val="22"/>
          <w:szCs w:val="22"/>
        </w:rPr>
      </w:pPr>
      <w:r w:rsidRPr="00D01C86">
        <w:rPr>
          <w:rFonts w:ascii="Times New Roman" w:hAnsi="Times New Roman"/>
          <w:sz w:val="22"/>
          <w:szCs w:val="22"/>
        </w:rPr>
        <w:t>URBROJ: 2103-12-04/1-22-1</w:t>
      </w:r>
    </w:p>
    <w:p w:rsidR="00F63634" w:rsidRPr="00D01C86" w:rsidRDefault="00F63634" w:rsidP="005D01DD">
      <w:pPr>
        <w:rPr>
          <w:rFonts w:ascii="Times New Roman" w:hAnsi="Times New Roman"/>
          <w:sz w:val="22"/>
          <w:szCs w:val="22"/>
        </w:rPr>
      </w:pPr>
      <w:r w:rsidRPr="00D01C86">
        <w:rPr>
          <w:rFonts w:ascii="Times New Roman" w:hAnsi="Times New Roman"/>
          <w:sz w:val="22"/>
          <w:szCs w:val="22"/>
        </w:rPr>
        <w:t>Končanica, 21. ožujak 2022.</w:t>
      </w:r>
    </w:p>
    <w:p w:rsidR="00F63634" w:rsidRPr="00D01C86" w:rsidRDefault="00F63634" w:rsidP="005D01DD">
      <w:pPr>
        <w:rPr>
          <w:rFonts w:ascii="Times New Roman" w:hAnsi="Times New Roman"/>
          <w:sz w:val="22"/>
          <w:szCs w:val="22"/>
        </w:rPr>
      </w:pPr>
    </w:p>
    <w:p w:rsidR="00F63634" w:rsidRPr="00D01C86" w:rsidRDefault="00F63634" w:rsidP="005D01DD">
      <w:pPr>
        <w:ind w:firstLine="720"/>
        <w:rPr>
          <w:rFonts w:ascii="Times New Roman" w:hAnsi="Times New Roman"/>
          <w:sz w:val="22"/>
          <w:szCs w:val="22"/>
        </w:rPr>
      </w:pPr>
      <w:r w:rsidRPr="00D01C86">
        <w:rPr>
          <w:rFonts w:ascii="Times New Roman" w:hAnsi="Times New Roman"/>
          <w:sz w:val="22"/>
          <w:szCs w:val="22"/>
        </w:rPr>
        <w:t>Na temelju članka 45. Statuta Češkog dječjeg vrtića Končanica, Upravno vijeće Češkog dječjeg vrtića Končanica na svojoj sjednici, održanoj 22. ožujka 2022. godine, donijelo je</w:t>
      </w:r>
    </w:p>
    <w:p w:rsidR="00F63634" w:rsidRPr="00D01C86" w:rsidRDefault="00F63634" w:rsidP="005D01DD">
      <w:pPr>
        <w:ind w:firstLine="720"/>
        <w:rPr>
          <w:rFonts w:ascii="Times New Roman" w:hAnsi="Times New Roman"/>
          <w:sz w:val="22"/>
          <w:szCs w:val="22"/>
        </w:rPr>
      </w:pPr>
    </w:p>
    <w:p w:rsidR="00F63634" w:rsidRPr="00D01C86" w:rsidRDefault="00F63634" w:rsidP="005D01DD">
      <w:pPr>
        <w:jc w:val="center"/>
        <w:rPr>
          <w:rFonts w:ascii="Times New Roman" w:hAnsi="Times New Roman"/>
          <w:b/>
          <w:sz w:val="22"/>
          <w:szCs w:val="22"/>
        </w:rPr>
      </w:pPr>
      <w:r w:rsidRPr="00D01C86">
        <w:rPr>
          <w:rFonts w:ascii="Times New Roman" w:hAnsi="Times New Roman"/>
          <w:b/>
          <w:sz w:val="22"/>
          <w:szCs w:val="22"/>
        </w:rPr>
        <w:t>PROCEDURU O BLAGAJNIČKOM POSLOVANJU</w:t>
      </w:r>
    </w:p>
    <w:p w:rsidR="00F63634" w:rsidRPr="00D01C86" w:rsidRDefault="00F63634" w:rsidP="005D01DD">
      <w:pPr>
        <w:jc w:val="center"/>
        <w:rPr>
          <w:rFonts w:ascii="Times New Roman" w:hAnsi="Times New Roman"/>
          <w:b/>
          <w:sz w:val="22"/>
          <w:szCs w:val="22"/>
        </w:rPr>
      </w:pPr>
    </w:p>
    <w:p w:rsidR="00F63634" w:rsidRPr="00D01C86" w:rsidRDefault="00F63634" w:rsidP="005D01DD">
      <w:pPr>
        <w:jc w:val="center"/>
        <w:rPr>
          <w:rFonts w:ascii="Times New Roman" w:hAnsi="Times New Roman"/>
          <w:b/>
          <w:sz w:val="22"/>
          <w:szCs w:val="22"/>
        </w:rPr>
      </w:pPr>
      <w:r w:rsidRPr="00D01C86">
        <w:rPr>
          <w:rFonts w:ascii="Times New Roman" w:hAnsi="Times New Roman"/>
          <w:b/>
          <w:sz w:val="22"/>
          <w:szCs w:val="22"/>
        </w:rPr>
        <w:t>Članak 1.</w:t>
      </w:r>
    </w:p>
    <w:p w:rsidR="00F63634" w:rsidRPr="00D01C86" w:rsidRDefault="00F63634" w:rsidP="005D01DD">
      <w:pPr>
        <w:ind w:firstLine="720"/>
        <w:jc w:val="both"/>
        <w:rPr>
          <w:rFonts w:ascii="Times New Roman" w:hAnsi="Times New Roman"/>
          <w:sz w:val="22"/>
          <w:szCs w:val="22"/>
        </w:rPr>
      </w:pPr>
      <w:r w:rsidRPr="00D01C86">
        <w:rPr>
          <w:rFonts w:ascii="Times New Roman" w:hAnsi="Times New Roman"/>
          <w:sz w:val="22"/>
          <w:szCs w:val="22"/>
        </w:rPr>
        <w:t xml:space="preserve">Procedurom o blagajničkom poslovanju uređuje se blagajničko poslovanje Češkog dječjeg vrtića Končanica (u daljnjem tekstu: Vrtić), poslovne knjige i dokumentacija u blagajničkom poslovanju, kontrola blagajničkog poslovanja, tretman manjkova i viškova  u blagajni, plaćanje gotovim novcem, kao i druga pitanja u svezi blagajničkog poslovanja. </w:t>
      </w:r>
    </w:p>
    <w:p w:rsidR="00F63634" w:rsidRPr="00D01C86" w:rsidRDefault="00F63634" w:rsidP="005D01DD">
      <w:pPr>
        <w:ind w:firstLine="720"/>
        <w:jc w:val="both"/>
        <w:rPr>
          <w:rFonts w:ascii="Times New Roman" w:hAnsi="Times New Roman"/>
          <w:sz w:val="22"/>
          <w:szCs w:val="22"/>
        </w:rPr>
      </w:pPr>
    </w:p>
    <w:p w:rsidR="00F63634" w:rsidRPr="00D01C86" w:rsidRDefault="00F63634" w:rsidP="005D01DD">
      <w:pPr>
        <w:jc w:val="center"/>
        <w:rPr>
          <w:rFonts w:ascii="Times New Roman" w:hAnsi="Times New Roman"/>
          <w:b/>
          <w:sz w:val="22"/>
          <w:szCs w:val="22"/>
        </w:rPr>
      </w:pPr>
      <w:r w:rsidRPr="00D01C86">
        <w:rPr>
          <w:rFonts w:ascii="Times New Roman" w:hAnsi="Times New Roman"/>
          <w:b/>
          <w:sz w:val="22"/>
          <w:szCs w:val="22"/>
        </w:rPr>
        <w:t>Članak 2.</w:t>
      </w:r>
    </w:p>
    <w:p w:rsidR="00F63634" w:rsidRPr="00D01C86" w:rsidRDefault="00F63634" w:rsidP="005D01DD">
      <w:pPr>
        <w:pStyle w:val="NoSpacing"/>
        <w:ind w:firstLine="720"/>
        <w:rPr>
          <w:rFonts w:ascii="Times New Roman" w:hAnsi="Times New Roman"/>
          <w:sz w:val="22"/>
          <w:szCs w:val="22"/>
        </w:rPr>
      </w:pPr>
      <w:r w:rsidRPr="00D01C86">
        <w:rPr>
          <w:rFonts w:ascii="Times New Roman" w:hAnsi="Times New Roman"/>
          <w:sz w:val="22"/>
          <w:szCs w:val="22"/>
        </w:rPr>
        <w:t>Gotovina Vrtića je:</w:t>
      </w:r>
    </w:p>
    <w:p w:rsidR="00F63634" w:rsidRPr="00D01C86" w:rsidRDefault="00F63634" w:rsidP="005D01DD">
      <w:pPr>
        <w:pStyle w:val="NoSpacing"/>
        <w:ind w:firstLine="720"/>
        <w:rPr>
          <w:rFonts w:ascii="Times New Roman" w:hAnsi="Times New Roman"/>
          <w:sz w:val="22"/>
          <w:szCs w:val="22"/>
        </w:rPr>
      </w:pPr>
      <w:r w:rsidRPr="00D01C86">
        <w:rPr>
          <w:rFonts w:ascii="Times New Roman" w:hAnsi="Times New Roman"/>
          <w:sz w:val="22"/>
          <w:szCs w:val="22"/>
        </w:rPr>
        <w:t>-novčana sredstva naplaćena od fizičkih i pravnih osoba</w:t>
      </w:r>
    </w:p>
    <w:p w:rsidR="00F63634" w:rsidRPr="00D01C86" w:rsidRDefault="00F63634" w:rsidP="005D01DD">
      <w:pPr>
        <w:pStyle w:val="NoSpacing"/>
        <w:ind w:firstLine="720"/>
        <w:rPr>
          <w:rFonts w:ascii="Times New Roman" w:hAnsi="Times New Roman"/>
          <w:sz w:val="22"/>
          <w:szCs w:val="22"/>
        </w:rPr>
      </w:pPr>
      <w:r w:rsidRPr="00D01C86">
        <w:rPr>
          <w:rFonts w:ascii="Times New Roman" w:hAnsi="Times New Roman"/>
          <w:sz w:val="22"/>
          <w:szCs w:val="22"/>
        </w:rPr>
        <w:t>-novčana sredstva podignuta s transakcijskog računa</w:t>
      </w:r>
    </w:p>
    <w:p w:rsidR="00F63634" w:rsidRPr="00D01C86" w:rsidRDefault="00F63634" w:rsidP="005D01DD">
      <w:pPr>
        <w:pStyle w:val="NoSpacing"/>
        <w:ind w:firstLine="720"/>
        <w:rPr>
          <w:rFonts w:ascii="Times New Roman" w:hAnsi="Times New Roman"/>
          <w:sz w:val="22"/>
          <w:szCs w:val="22"/>
        </w:rPr>
      </w:pPr>
      <w:r w:rsidRPr="00D01C86">
        <w:rPr>
          <w:rFonts w:ascii="Times New Roman" w:hAnsi="Times New Roman"/>
          <w:sz w:val="22"/>
          <w:szCs w:val="22"/>
        </w:rPr>
        <w:t>-novčana sredstva koja se nalaze u blagajni</w:t>
      </w:r>
    </w:p>
    <w:p w:rsidR="00F63634" w:rsidRPr="00D01C86" w:rsidRDefault="00F63634" w:rsidP="005D01DD">
      <w:pPr>
        <w:pStyle w:val="NoSpacing"/>
        <w:jc w:val="center"/>
        <w:rPr>
          <w:rFonts w:ascii="Times New Roman" w:hAnsi="Times New Roman"/>
          <w:sz w:val="22"/>
          <w:szCs w:val="22"/>
        </w:rPr>
      </w:pPr>
    </w:p>
    <w:p w:rsidR="00F63634" w:rsidRPr="00D01C86" w:rsidRDefault="00F63634" w:rsidP="005D01DD">
      <w:pPr>
        <w:pStyle w:val="NoSpacing"/>
        <w:jc w:val="center"/>
        <w:rPr>
          <w:rFonts w:ascii="Times New Roman" w:hAnsi="Times New Roman"/>
          <w:b/>
          <w:sz w:val="22"/>
          <w:szCs w:val="22"/>
        </w:rPr>
      </w:pPr>
      <w:r w:rsidRPr="00D01C86">
        <w:rPr>
          <w:rFonts w:ascii="Times New Roman" w:hAnsi="Times New Roman"/>
          <w:b/>
          <w:sz w:val="22"/>
          <w:szCs w:val="22"/>
        </w:rPr>
        <w:t>Članak 3.</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U Vrtiću se vodi glavna blagajna te se sav promet gotovinskih novčanih sredstava evidentira u glavnoj blagajni.</w:t>
      </w:r>
    </w:p>
    <w:p w:rsidR="00F63634" w:rsidRPr="00D01C86" w:rsidRDefault="00F63634" w:rsidP="005D01DD">
      <w:pPr>
        <w:pStyle w:val="NoSpacing"/>
        <w:jc w:val="both"/>
        <w:rPr>
          <w:rFonts w:ascii="Times New Roman" w:hAnsi="Times New Roman"/>
          <w:sz w:val="22"/>
          <w:szCs w:val="22"/>
        </w:rPr>
      </w:pPr>
    </w:p>
    <w:p w:rsidR="00F63634" w:rsidRPr="00D01C86" w:rsidRDefault="00F63634" w:rsidP="005D01DD">
      <w:pPr>
        <w:pStyle w:val="NoSpacing"/>
        <w:jc w:val="center"/>
        <w:rPr>
          <w:rFonts w:ascii="Times New Roman" w:hAnsi="Times New Roman"/>
          <w:b/>
          <w:sz w:val="22"/>
          <w:szCs w:val="22"/>
        </w:rPr>
      </w:pPr>
      <w:r w:rsidRPr="00D01C86">
        <w:rPr>
          <w:rFonts w:ascii="Times New Roman" w:hAnsi="Times New Roman"/>
          <w:b/>
          <w:sz w:val="22"/>
          <w:szCs w:val="22"/>
        </w:rPr>
        <w:t>Članak 4.</w:t>
      </w:r>
    </w:p>
    <w:p w:rsidR="00F63634" w:rsidRPr="00D01C86" w:rsidRDefault="00F63634" w:rsidP="005D01DD">
      <w:pPr>
        <w:pStyle w:val="NoSpacing"/>
        <w:ind w:firstLine="720"/>
        <w:rPr>
          <w:rFonts w:ascii="Times New Roman" w:hAnsi="Times New Roman"/>
          <w:sz w:val="22"/>
          <w:szCs w:val="22"/>
        </w:rPr>
      </w:pPr>
      <w:r w:rsidRPr="00D01C86">
        <w:rPr>
          <w:rFonts w:ascii="Times New Roman" w:hAnsi="Times New Roman"/>
          <w:sz w:val="22"/>
          <w:szCs w:val="22"/>
        </w:rPr>
        <w:t>Blagajničko poslovanje evidentira se preko:</w:t>
      </w:r>
    </w:p>
    <w:p w:rsidR="00F63634" w:rsidRPr="00D01C86" w:rsidRDefault="00F63634" w:rsidP="005D01DD">
      <w:pPr>
        <w:pStyle w:val="NoSpacing"/>
        <w:ind w:firstLine="720"/>
        <w:rPr>
          <w:rFonts w:ascii="Times New Roman" w:hAnsi="Times New Roman"/>
          <w:sz w:val="22"/>
          <w:szCs w:val="22"/>
        </w:rPr>
      </w:pPr>
      <w:r w:rsidRPr="00D01C86">
        <w:rPr>
          <w:rFonts w:ascii="Times New Roman" w:hAnsi="Times New Roman"/>
          <w:sz w:val="22"/>
          <w:szCs w:val="22"/>
        </w:rPr>
        <w:t>-naloga za naplatu (uplatnica)</w:t>
      </w:r>
    </w:p>
    <w:p w:rsidR="00F63634" w:rsidRPr="00D01C86" w:rsidRDefault="00F63634" w:rsidP="005D01DD">
      <w:pPr>
        <w:pStyle w:val="NoSpacing"/>
        <w:ind w:firstLine="720"/>
        <w:rPr>
          <w:rFonts w:ascii="Times New Roman" w:hAnsi="Times New Roman"/>
          <w:sz w:val="22"/>
          <w:szCs w:val="22"/>
        </w:rPr>
      </w:pPr>
      <w:r w:rsidRPr="00D01C86">
        <w:rPr>
          <w:rFonts w:ascii="Times New Roman" w:hAnsi="Times New Roman"/>
          <w:sz w:val="22"/>
          <w:szCs w:val="22"/>
        </w:rPr>
        <w:t>-naloga za isplatu (isplatnica)</w:t>
      </w:r>
    </w:p>
    <w:p w:rsidR="00F63634" w:rsidRPr="00D01C86" w:rsidRDefault="00F63634" w:rsidP="005D01DD">
      <w:pPr>
        <w:pStyle w:val="NoSpacing"/>
        <w:ind w:firstLine="720"/>
        <w:rPr>
          <w:rFonts w:ascii="Times New Roman" w:hAnsi="Times New Roman"/>
          <w:sz w:val="22"/>
          <w:szCs w:val="22"/>
        </w:rPr>
      </w:pPr>
      <w:r w:rsidRPr="00D01C86">
        <w:rPr>
          <w:rFonts w:ascii="Times New Roman" w:hAnsi="Times New Roman"/>
          <w:sz w:val="22"/>
          <w:szCs w:val="22"/>
        </w:rPr>
        <w:t>-dnevnika blagajničkog poslovanja</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Blagajničke poslove vezane uz glavnu blagajnu obavlja računovodstvo Komunalac Končanica d.o.o., a dužan -dužna je voditi evidenciju blagajničkog poslovanja (uplatnice, isplatnice, dnevnik blagajničkog poslovanja i popratne priloge ( račune, naloge, potvrde idr.).</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Blagajničko poslovanje se vodi ručno ili putem računalnog programa.</w:t>
      </w:r>
    </w:p>
    <w:p w:rsidR="00F63634" w:rsidRPr="00D01C86" w:rsidRDefault="00F63634" w:rsidP="005D01DD">
      <w:pPr>
        <w:pStyle w:val="NoSpacing"/>
        <w:rPr>
          <w:rFonts w:ascii="Times New Roman" w:hAnsi="Times New Roman"/>
          <w:sz w:val="22"/>
          <w:szCs w:val="22"/>
        </w:rPr>
      </w:pPr>
    </w:p>
    <w:p w:rsidR="00F63634" w:rsidRPr="00D01C86" w:rsidRDefault="00F63634" w:rsidP="005D01DD">
      <w:pPr>
        <w:pStyle w:val="NoSpacing"/>
        <w:jc w:val="center"/>
        <w:rPr>
          <w:rFonts w:ascii="Times New Roman" w:hAnsi="Times New Roman"/>
          <w:b/>
          <w:sz w:val="22"/>
          <w:szCs w:val="22"/>
        </w:rPr>
      </w:pPr>
      <w:r w:rsidRPr="00D01C86">
        <w:rPr>
          <w:rFonts w:ascii="Times New Roman" w:hAnsi="Times New Roman"/>
          <w:b/>
          <w:sz w:val="22"/>
          <w:szCs w:val="22"/>
        </w:rPr>
        <w:t>Članak 5.</w:t>
      </w:r>
    </w:p>
    <w:p w:rsidR="00F63634" w:rsidRPr="00D01C86" w:rsidRDefault="00F63634" w:rsidP="005D01DD">
      <w:pPr>
        <w:pStyle w:val="NoSpacing"/>
        <w:ind w:firstLine="720"/>
        <w:rPr>
          <w:rFonts w:ascii="Times New Roman" w:hAnsi="Times New Roman"/>
          <w:b/>
          <w:sz w:val="22"/>
          <w:szCs w:val="22"/>
        </w:rPr>
      </w:pPr>
      <w:r w:rsidRPr="00D01C86">
        <w:rPr>
          <w:rFonts w:ascii="Times New Roman" w:hAnsi="Times New Roman"/>
          <w:b/>
          <w:sz w:val="22"/>
          <w:szCs w:val="22"/>
        </w:rPr>
        <w:t>Odgovornost za blagajničko poslovanje</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Gotovinska novčana sredstva drže se u kasi blagajne kojom rukuje računovodstvo Komunalac Končanica d.o.o. koji je odgovoran-odgovorna za naplate, isplate i stanje gotovine u blagajni. Računovodstvo  je dužan-dužna je raditi obračun blagajne, evidentirati blagajničko poslovanje glavne knjige te je odgovoran-odgovorna za gotovinska sredstva u glavnoj blagajni.</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Kontrolu blagajničkog poslovanja obavlja ravnateljica Vrtića.</w:t>
      </w:r>
    </w:p>
    <w:p w:rsidR="00F63634" w:rsidRPr="00D01C86" w:rsidRDefault="00F63634" w:rsidP="005D01DD">
      <w:pPr>
        <w:pStyle w:val="NoSpacing"/>
        <w:jc w:val="both"/>
        <w:rPr>
          <w:rFonts w:ascii="Times New Roman" w:hAnsi="Times New Roman"/>
          <w:sz w:val="22"/>
          <w:szCs w:val="22"/>
        </w:rPr>
      </w:pPr>
    </w:p>
    <w:p w:rsidR="00F63634" w:rsidRPr="00D01C86" w:rsidRDefault="00F63634" w:rsidP="005D01DD">
      <w:pPr>
        <w:pStyle w:val="NoSpacing"/>
        <w:jc w:val="center"/>
        <w:rPr>
          <w:rFonts w:ascii="Times New Roman" w:hAnsi="Times New Roman"/>
          <w:b/>
          <w:sz w:val="22"/>
          <w:szCs w:val="22"/>
        </w:rPr>
      </w:pPr>
      <w:r w:rsidRPr="00D01C86">
        <w:rPr>
          <w:rFonts w:ascii="Times New Roman" w:hAnsi="Times New Roman"/>
          <w:b/>
          <w:sz w:val="22"/>
          <w:szCs w:val="22"/>
        </w:rPr>
        <w:t>Članak 6.</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U glavnoj blagajni evidentiraju se sljedeće naplate:</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-podignuta gotovina s transakcijskog računa,</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-ostale naknade, koje se ne mogu naplatiti bezgotovinskim putem.</w:t>
      </w:r>
    </w:p>
    <w:p w:rsidR="00F63634" w:rsidRPr="00D01C86" w:rsidRDefault="00F63634" w:rsidP="005D01DD">
      <w:pPr>
        <w:pStyle w:val="NoSpacing"/>
        <w:ind w:firstLine="720"/>
        <w:jc w:val="both"/>
        <w:rPr>
          <w:rFonts w:ascii="Times New Roman" w:hAnsi="Times New Roman"/>
          <w:sz w:val="22"/>
          <w:szCs w:val="22"/>
        </w:rPr>
      </w:pP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U glavnoj blagajni evidentiraju se slijedeće isplate:</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-polog gotovine na transakcijski račun,</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 xml:space="preserve">-plaćanje nabavljenih dobara i usluga, </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-dnevnice i troškovi službenih putovanja,</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-ostale isplate koje su nastale kao rezultat redovnog poslovanja.</w:t>
      </w:r>
    </w:p>
    <w:p w:rsidR="00F63634" w:rsidRPr="00D01C86" w:rsidRDefault="00F63634" w:rsidP="005D01DD">
      <w:pPr>
        <w:pStyle w:val="NoSpacing"/>
        <w:jc w:val="both"/>
        <w:rPr>
          <w:rFonts w:ascii="Times New Roman" w:hAnsi="Times New Roman"/>
          <w:sz w:val="22"/>
          <w:szCs w:val="22"/>
        </w:rPr>
      </w:pPr>
    </w:p>
    <w:p w:rsidR="00F63634" w:rsidRPr="00D01C86" w:rsidRDefault="00F63634" w:rsidP="005D01DD">
      <w:pPr>
        <w:pStyle w:val="NoSpacing"/>
        <w:jc w:val="center"/>
        <w:rPr>
          <w:rFonts w:ascii="Times New Roman" w:hAnsi="Times New Roman"/>
          <w:b/>
          <w:sz w:val="22"/>
          <w:szCs w:val="22"/>
        </w:rPr>
      </w:pPr>
      <w:r w:rsidRPr="00D01C86">
        <w:rPr>
          <w:rFonts w:ascii="Times New Roman" w:hAnsi="Times New Roman"/>
          <w:b/>
          <w:sz w:val="22"/>
          <w:szCs w:val="22"/>
        </w:rPr>
        <w:t>Članak 7.</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Isplate i naplate koje se evidentiraju u glavnoj blagajni, mogu se obavljati samo na temelju prethodno izdanog dokumenta kojim se odobrava naplata odnosno isplata  (račun, nalog, odluka ili drugi važeći dokument).</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Blagajnički dnevnik s dokumentima o isplati i naplati prije njegove predaje u računovodstvo mora imati žig s potpisom od strane blagajnika, te potpis od strane primatelja tj. isplatitelja.</w:t>
      </w:r>
    </w:p>
    <w:p w:rsidR="00F63634" w:rsidRPr="00D01C86" w:rsidRDefault="00F63634" w:rsidP="005D01DD">
      <w:pPr>
        <w:pStyle w:val="NoSpacing"/>
        <w:jc w:val="both"/>
        <w:rPr>
          <w:rFonts w:ascii="Times New Roman" w:hAnsi="Times New Roman"/>
          <w:sz w:val="22"/>
          <w:szCs w:val="22"/>
        </w:rPr>
      </w:pPr>
    </w:p>
    <w:p w:rsidR="00F63634" w:rsidRPr="00D01C86" w:rsidRDefault="00F63634" w:rsidP="005D01DD">
      <w:pPr>
        <w:pStyle w:val="NoSpacing"/>
        <w:jc w:val="center"/>
        <w:rPr>
          <w:rFonts w:ascii="Times New Roman" w:hAnsi="Times New Roman"/>
          <w:b/>
          <w:sz w:val="22"/>
          <w:szCs w:val="22"/>
        </w:rPr>
      </w:pPr>
      <w:r w:rsidRPr="00D01C86">
        <w:rPr>
          <w:rFonts w:ascii="Times New Roman" w:hAnsi="Times New Roman"/>
          <w:b/>
          <w:sz w:val="22"/>
          <w:szCs w:val="22"/>
        </w:rPr>
        <w:t>Članak 8.</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Svaki dokument u vezi s gotovinskom isplatom i uplatom mora biti numeriran i popunjen tako da isključuje mogućnost naknadnog dopisivanja.</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Ispisivanje i potpisivanje dokumenta o isplati i naplati je jednokratno, s dvije kopije i izvornikom za potrebe primatelja, tj. platitelja, računovodstva i blagajne.</w:t>
      </w:r>
    </w:p>
    <w:p w:rsidR="00F63634" w:rsidRPr="00D01C86" w:rsidRDefault="00F63634" w:rsidP="005D01DD">
      <w:pPr>
        <w:pStyle w:val="NoSpacing"/>
        <w:jc w:val="both"/>
        <w:rPr>
          <w:rFonts w:ascii="Times New Roman" w:hAnsi="Times New Roman"/>
          <w:sz w:val="22"/>
          <w:szCs w:val="22"/>
        </w:rPr>
      </w:pPr>
    </w:p>
    <w:p w:rsidR="00F63634" w:rsidRPr="00D01C86" w:rsidRDefault="00F63634" w:rsidP="005D01DD">
      <w:pPr>
        <w:pStyle w:val="NoSpacing"/>
        <w:jc w:val="center"/>
        <w:rPr>
          <w:rFonts w:ascii="Times New Roman" w:hAnsi="Times New Roman"/>
          <w:b/>
          <w:sz w:val="22"/>
          <w:szCs w:val="22"/>
        </w:rPr>
      </w:pPr>
      <w:r w:rsidRPr="00D01C86">
        <w:rPr>
          <w:rFonts w:ascii="Times New Roman" w:hAnsi="Times New Roman"/>
          <w:b/>
          <w:sz w:val="22"/>
          <w:szCs w:val="22"/>
        </w:rPr>
        <w:t>Članak 9.</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Naplate u glavnu blagajnu polažu se prema potrebi na transakcijski račun Vrtića.</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Glavna blagajna se vodi dnevno,  a zaključuje se sa zadnjim danom tekućeg mjeseca, kad se utvrđuje stvarno stanje blagajne.</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Računovodstvo vodi blagajnički dnevnik u koji unosi i podatke o utvrđenom stvarnom stanju i iskazuje eventualni višak ili manjak.</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Jedan primjerak blagajničkog dnevnika sa svim priloženim dokumentima o naplatama i isplatama dostavlja se u računovodstvo na knjiženje.</w:t>
      </w:r>
    </w:p>
    <w:p w:rsidR="00F63634" w:rsidRPr="00D01C86" w:rsidRDefault="00F63634" w:rsidP="005D01DD">
      <w:pPr>
        <w:pStyle w:val="NoSpacing"/>
        <w:jc w:val="both"/>
        <w:rPr>
          <w:rFonts w:ascii="Times New Roman" w:hAnsi="Times New Roman"/>
          <w:sz w:val="22"/>
          <w:szCs w:val="22"/>
        </w:rPr>
      </w:pPr>
    </w:p>
    <w:p w:rsidR="00F63634" w:rsidRPr="00D01C86" w:rsidRDefault="00F63634" w:rsidP="005D01DD">
      <w:pPr>
        <w:pStyle w:val="NoSpacing"/>
        <w:jc w:val="center"/>
        <w:rPr>
          <w:rFonts w:ascii="Times New Roman" w:hAnsi="Times New Roman"/>
          <w:b/>
          <w:sz w:val="22"/>
          <w:szCs w:val="22"/>
        </w:rPr>
      </w:pPr>
      <w:r w:rsidRPr="00D01C86">
        <w:rPr>
          <w:rFonts w:ascii="Times New Roman" w:hAnsi="Times New Roman"/>
          <w:b/>
          <w:sz w:val="22"/>
          <w:szCs w:val="22"/>
        </w:rPr>
        <w:t>Članak 10.</w:t>
      </w:r>
    </w:p>
    <w:p w:rsidR="00F63634" w:rsidRPr="00D01C86" w:rsidRDefault="00F63634" w:rsidP="005D01DD">
      <w:pPr>
        <w:pStyle w:val="NoSpacing"/>
        <w:ind w:firstLine="720"/>
        <w:jc w:val="both"/>
        <w:rPr>
          <w:rFonts w:ascii="Times New Roman" w:hAnsi="Times New Roman"/>
          <w:color w:val="FF0000"/>
          <w:sz w:val="22"/>
          <w:szCs w:val="22"/>
          <w:u w:val="single"/>
        </w:rPr>
      </w:pPr>
      <w:r w:rsidRPr="00D01C86">
        <w:rPr>
          <w:rFonts w:ascii="Times New Roman" w:hAnsi="Times New Roman"/>
          <w:sz w:val="22"/>
          <w:szCs w:val="22"/>
        </w:rPr>
        <w:t>Maksimalni iznos novca (blagajnički maksimum) određen je u iznosu od 5.000,00 kuna.</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U svim situacijama u kojima je to propisano i moguće, preporučuje se bezgotovinsko plaćanje putem transakcijskog računa Vrtića.</w:t>
      </w:r>
    </w:p>
    <w:p w:rsidR="00F63634" w:rsidRPr="00D01C86" w:rsidRDefault="00F63634" w:rsidP="005D01DD">
      <w:pPr>
        <w:pStyle w:val="NoSpacing"/>
        <w:jc w:val="both"/>
        <w:rPr>
          <w:rFonts w:ascii="Times New Roman" w:hAnsi="Times New Roman"/>
          <w:sz w:val="22"/>
          <w:szCs w:val="22"/>
        </w:rPr>
      </w:pPr>
    </w:p>
    <w:p w:rsidR="00F63634" w:rsidRPr="00D01C86" w:rsidRDefault="00F63634" w:rsidP="005D01DD">
      <w:pPr>
        <w:pStyle w:val="NoSpacing"/>
        <w:jc w:val="center"/>
        <w:rPr>
          <w:rFonts w:ascii="Times New Roman" w:hAnsi="Times New Roman"/>
          <w:b/>
          <w:sz w:val="22"/>
          <w:szCs w:val="22"/>
        </w:rPr>
      </w:pPr>
      <w:r w:rsidRPr="00D01C86">
        <w:rPr>
          <w:rFonts w:ascii="Times New Roman" w:hAnsi="Times New Roman"/>
          <w:b/>
          <w:sz w:val="22"/>
          <w:szCs w:val="22"/>
        </w:rPr>
        <w:t>Članak 11.</w:t>
      </w:r>
    </w:p>
    <w:p w:rsidR="00F63634" w:rsidRPr="00D01C86" w:rsidRDefault="00F63634" w:rsidP="005D01DD">
      <w:pPr>
        <w:pStyle w:val="NoSpacing"/>
        <w:ind w:firstLine="720"/>
        <w:jc w:val="both"/>
        <w:rPr>
          <w:rFonts w:ascii="Times New Roman" w:hAnsi="Times New Roman"/>
          <w:sz w:val="22"/>
          <w:szCs w:val="22"/>
        </w:rPr>
      </w:pPr>
      <w:r w:rsidRPr="00D01C86">
        <w:rPr>
          <w:rFonts w:ascii="Times New Roman" w:hAnsi="Times New Roman"/>
          <w:sz w:val="22"/>
          <w:szCs w:val="22"/>
        </w:rPr>
        <w:t>Ova Procedura stupa na snagu s danom donošenja i bit će objavljena na oglasnoj ploči Vrtića i na web stranici Općine (</w:t>
      </w:r>
      <w:hyperlink r:id="rId5" w:history="1">
        <w:r w:rsidRPr="00D01C86">
          <w:rPr>
            <w:rStyle w:val="Hyperlink"/>
            <w:rFonts w:ascii="Times New Roman" w:hAnsi="Times New Roman"/>
            <w:sz w:val="22"/>
            <w:szCs w:val="22"/>
          </w:rPr>
          <w:t>www.koncanica.hr</w:t>
        </w:r>
      </w:hyperlink>
      <w:r w:rsidRPr="00D01C86">
        <w:rPr>
          <w:rFonts w:ascii="Times New Roman" w:hAnsi="Times New Roman"/>
          <w:sz w:val="22"/>
          <w:szCs w:val="22"/>
        </w:rPr>
        <w:t>).</w:t>
      </w:r>
    </w:p>
    <w:p w:rsidR="00F63634" w:rsidRPr="00D01C86" w:rsidRDefault="00F63634" w:rsidP="005D01DD">
      <w:pPr>
        <w:pStyle w:val="NoSpacing"/>
        <w:jc w:val="both"/>
        <w:rPr>
          <w:rFonts w:ascii="Times New Roman" w:hAnsi="Times New Roman"/>
          <w:b/>
          <w:sz w:val="22"/>
          <w:szCs w:val="22"/>
        </w:rPr>
      </w:pPr>
    </w:p>
    <w:p w:rsidR="00F63634" w:rsidRPr="00D01C86" w:rsidRDefault="00F63634" w:rsidP="005D01DD">
      <w:pPr>
        <w:pStyle w:val="NoSpacing"/>
        <w:ind w:left="4248"/>
        <w:jc w:val="both"/>
        <w:rPr>
          <w:rFonts w:ascii="Times New Roman" w:hAnsi="Times New Roman"/>
          <w:sz w:val="22"/>
          <w:szCs w:val="22"/>
        </w:rPr>
      </w:pPr>
      <w:r w:rsidRPr="00D01C86">
        <w:rPr>
          <w:rFonts w:ascii="Times New Roman" w:hAnsi="Times New Roman"/>
          <w:sz w:val="22"/>
          <w:szCs w:val="22"/>
        </w:rPr>
        <w:t xml:space="preserve">        PREDSJEDNICA UPRAVNOG VIJEĆA</w:t>
      </w:r>
    </w:p>
    <w:p w:rsidR="00F63634" w:rsidRPr="00D01C86" w:rsidRDefault="00F63634" w:rsidP="005D01DD">
      <w:pPr>
        <w:pStyle w:val="NoSpacing"/>
        <w:ind w:left="4248"/>
        <w:jc w:val="both"/>
        <w:rPr>
          <w:rFonts w:ascii="Times New Roman" w:hAnsi="Times New Roman"/>
          <w:sz w:val="22"/>
          <w:szCs w:val="22"/>
        </w:rPr>
      </w:pPr>
      <w:r w:rsidRPr="00D01C86">
        <w:rPr>
          <w:rFonts w:ascii="Times New Roman" w:hAnsi="Times New Roman"/>
          <w:sz w:val="22"/>
          <w:szCs w:val="22"/>
        </w:rPr>
        <w:t xml:space="preserve">                           Marija Kubišta</w:t>
      </w:r>
    </w:p>
    <w:p w:rsidR="00F63634" w:rsidRPr="00D01C86" w:rsidRDefault="00F63634" w:rsidP="005D01DD">
      <w:pPr>
        <w:rPr>
          <w:rFonts w:ascii="Times New Roman" w:hAnsi="Times New Roman"/>
          <w:sz w:val="22"/>
          <w:szCs w:val="22"/>
        </w:rPr>
      </w:pPr>
    </w:p>
    <w:p w:rsidR="00F63634" w:rsidRPr="00D01C86" w:rsidRDefault="00F63634" w:rsidP="005D01DD">
      <w:pPr>
        <w:rPr>
          <w:rFonts w:ascii="Times New Roman" w:hAnsi="Times New Roman"/>
          <w:sz w:val="22"/>
          <w:szCs w:val="22"/>
        </w:rPr>
      </w:pPr>
    </w:p>
    <w:p w:rsidR="00F63634" w:rsidRPr="00D01C86" w:rsidRDefault="00F63634" w:rsidP="005D01DD">
      <w:pPr>
        <w:rPr>
          <w:rFonts w:ascii="Times New Roman" w:hAnsi="Times New Roman"/>
          <w:sz w:val="22"/>
          <w:szCs w:val="22"/>
        </w:rPr>
      </w:pPr>
    </w:p>
    <w:p w:rsidR="00F63634" w:rsidRPr="00D01C86" w:rsidRDefault="00F63634" w:rsidP="005D01DD">
      <w:pPr>
        <w:rPr>
          <w:rFonts w:ascii="Times New Roman" w:hAnsi="Times New Roman"/>
          <w:sz w:val="22"/>
          <w:szCs w:val="22"/>
        </w:rPr>
      </w:pPr>
    </w:p>
    <w:p w:rsidR="00F63634" w:rsidRPr="00D01C86" w:rsidRDefault="00F63634" w:rsidP="005D01DD">
      <w:pPr>
        <w:rPr>
          <w:rFonts w:ascii="Times New Roman" w:hAnsi="Times New Roman"/>
          <w:sz w:val="22"/>
          <w:szCs w:val="22"/>
        </w:rPr>
      </w:pPr>
    </w:p>
    <w:p w:rsidR="00F63634" w:rsidRPr="00D01C86" w:rsidRDefault="00F63634" w:rsidP="005D01DD">
      <w:pPr>
        <w:rPr>
          <w:rFonts w:ascii="Times New Roman" w:hAnsi="Times New Roman"/>
          <w:sz w:val="22"/>
          <w:szCs w:val="22"/>
        </w:rPr>
      </w:pPr>
    </w:p>
    <w:p w:rsidR="00F63634" w:rsidRPr="00D01C86" w:rsidRDefault="00F63634" w:rsidP="005D01DD">
      <w:pPr>
        <w:rPr>
          <w:rFonts w:ascii="Times New Roman" w:hAnsi="Times New Roman"/>
          <w:sz w:val="22"/>
          <w:szCs w:val="22"/>
        </w:rPr>
      </w:pPr>
    </w:p>
    <w:p w:rsidR="00F63634" w:rsidRPr="00D01C86" w:rsidRDefault="00F63634" w:rsidP="005D01DD">
      <w:pPr>
        <w:rPr>
          <w:rFonts w:ascii="Times New Roman" w:hAnsi="Times New Roman"/>
          <w:sz w:val="22"/>
          <w:szCs w:val="22"/>
        </w:rPr>
      </w:pPr>
    </w:p>
    <w:p w:rsidR="00F63634" w:rsidRPr="00D01C86" w:rsidRDefault="00F63634" w:rsidP="005D01DD">
      <w:pPr>
        <w:rPr>
          <w:rFonts w:ascii="Times New Roman" w:hAnsi="Times New Roman"/>
          <w:sz w:val="22"/>
          <w:szCs w:val="22"/>
        </w:rPr>
      </w:pPr>
    </w:p>
    <w:p w:rsidR="00F63634" w:rsidRPr="00D01C86" w:rsidRDefault="00F63634" w:rsidP="005D01DD">
      <w:pPr>
        <w:rPr>
          <w:rFonts w:ascii="Times New Roman" w:hAnsi="Times New Roman"/>
          <w:sz w:val="22"/>
          <w:szCs w:val="22"/>
        </w:rPr>
      </w:pPr>
    </w:p>
    <w:p w:rsidR="00F63634" w:rsidRPr="00D01C86" w:rsidRDefault="00F63634" w:rsidP="005D01DD">
      <w:pPr>
        <w:rPr>
          <w:rFonts w:ascii="Times New Roman" w:hAnsi="Times New Roman"/>
          <w:sz w:val="22"/>
          <w:szCs w:val="22"/>
        </w:rPr>
      </w:pPr>
    </w:p>
    <w:p w:rsidR="00F63634" w:rsidRPr="00D01C86" w:rsidRDefault="00F63634" w:rsidP="005D01DD">
      <w:pPr>
        <w:rPr>
          <w:rFonts w:ascii="Times New Roman" w:hAnsi="Times New Roman"/>
          <w:sz w:val="22"/>
          <w:szCs w:val="22"/>
        </w:rPr>
      </w:pPr>
      <w:r w:rsidRPr="00D01C86">
        <w:rPr>
          <w:rFonts w:ascii="Times New Roman" w:hAnsi="Times New Roman"/>
          <w:sz w:val="22"/>
          <w:szCs w:val="22"/>
        </w:rPr>
        <w:t>BJELOVARSKO-BILOGORSKA ŽUPANIJA</w:t>
      </w:r>
    </w:p>
    <w:p w:rsidR="00F63634" w:rsidRPr="00D01C86" w:rsidRDefault="00F63634" w:rsidP="005D01DD">
      <w:pPr>
        <w:tabs>
          <w:tab w:val="left" w:pos="6946"/>
        </w:tabs>
        <w:ind w:right="4961"/>
        <w:rPr>
          <w:rFonts w:ascii="Times New Roman" w:hAnsi="Times New Roman"/>
          <w:sz w:val="22"/>
          <w:szCs w:val="22"/>
        </w:rPr>
      </w:pPr>
      <w:r w:rsidRPr="00D01C86">
        <w:rPr>
          <w:rFonts w:ascii="Times New Roman" w:hAnsi="Times New Roman"/>
          <w:sz w:val="22"/>
          <w:szCs w:val="22"/>
        </w:rPr>
        <w:t>OPĆINA KONČANICA</w:t>
      </w:r>
    </w:p>
    <w:p w:rsidR="00F63634" w:rsidRPr="00D01C86" w:rsidRDefault="00F63634" w:rsidP="005D01DD">
      <w:pPr>
        <w:tabs>
          <w:tab w:val="left" w:pos="6946"/>
        </w:tabs>
        <w:ind w:right="4961"/>
        <w:rPr>
          <w:rFonts w:ascii="Times New Roman" w:hAnsi="Times New Roman"/>
          <w:sz w:val="22"/>
          <w:szCs w:val="22"/>
        </w:rPr>
      </w:pPr>
      <w:r w:rsidRPr="00D01C86">
        <w:rPr>
          <w:rFonts w:ascii="Times New Roman" w:hAnsi="Times New Roman"/>
          <w:sz w:val="22"/>
          <w:szCs w:val="22"/>
        </w:rPr>
        <w:t>ČEŠKI DJEČJI VRTIĆ KONČANICA</w:t>
      </w:r>
    </w:p>
    <w:p w:rsidR="00F63634" w:rsidRPr="00D01C86" w:rsidRDefault="00F63634" w:rsidP="005D01DD">
      <w:pPr>
        <w:tabs>
          <w:tab w:val="left" w:pos="6946"/>
        </w:tabs>
        <w:ind w:right="4961"/>
        <w:rPr>
          <w:rFonts w:ascii="Times New Roman" w:hAnsi="Times New Roman"/>
          <w:sz w:val="22"/>
          <w:szCs w:val="22"/>
        </w:rPr>
      </w:pPr>
      <w:r w:rsidRPr="00D01C86">
        <w:rPr>
          <w:rFonts w:ascii="Times New Roman" w:hAnsi="Times New Roman"/>
          <w:sz w:val="22"/>
          <w:szCs w:val="22"/>
        </w:rPr>
        <w:t>UPRAVNO VIJEĆE</w:t>
      </w:r>
    </w:p>
    <w:p w:rsidR="00F63634" w:rsidRPr="00D01C86" w:rsidRDefault="00F63634" w:rsidP="005D01DD">
      <w:pPr>
        <w:ind w:right="5103"/>
        <w:rPr>
          <w:rFonts w:ascii="Times New Roman" w:hAnsi="Times New Roman"/>
          <w:sz w:val="22"/>
          <w:szCs w:val="22"/>
        </w:rPr>
      </w:pPr>
    </w:p>
    <w:p w:rsidR="00F63634" w:rsidRPr="00D01C86" w:rsidRDefault="00F63634" w:rsidP="005D01DD">
      <w:pPr>
        <w:ind w:right="5103"/>
        <w:rPr>
          <w:rFonts w:ascii="Times New Roman" w:hAnsi="Times New Roman"/>
          <w:sz w:val="22"/>
          <w:szCs w:val="22"/>
        </w:rPr>
      </w:pPr>
      <w:r w:rsidRPr="00D01C86">
        <w:rPr>
          <w:rFonts w:ascii="Times New Roman" w:hAnsi="Times New Roman"/>
          <w:sz w:val="22"/>
          <w:szCs w:val="22"/>
        </w:rPr>
        <w:t>KLASA: 401-01/22-01/02</w:t>
      </w:r>
    </w:p>
    <w:p w:rsidR="00F63634" w:rsidRPr="00D01C86" w:rsidRDefault="00F63634" w:rsidP="005D01DD">
      <w:pPr>
        <w:ind w:right="5103"/>
        <w:rPr>
          <w:rFonts w:ascii="Times New Roman" w:hAnsi="Times New Roman"/>
          <w:sz w:val="22"/>
          <w:szCs w:val="22"/>
        </w:rPr>
      </w:pPr>
      <w:r w:rsidRPr="00D01C86">
        <w:rPr>
          <w:rFonts w:ascii="Times New Roman" w:hAnsi="Times New Roman"/>
          <w:sz w:val="22"/>
          <w:szCs w:val="22"/>
        </w:rPr>
        <w:t>URBROJ: 2103-12-04/1-22-1</w:t>
      </w:r>
    </w:p>
    <w:p w:rsidR="00F63634" w:rsidRPr="00D01C86" w:rsidRDefault="00F63634" w:rsidP="005D01DD">
      <w:pPr>
        <w:rPr>
          <w:rFonts w:ascii="Times New Roman" w:hAnsi="Times New Roman"/>
          <w:sz w:val="22"/>
          <w:szCs w:val="22"/>
        </w:rPr>
      </w:pPr>
      <w:r w:rsidRPr="00D01C86">
        <w:rPr>
          <w:rFonts w:ascii="Times New Roman" w:hAnsi="Times New Roman"/>
          <w:sz w:val="22"/>
          <w:szCs w:val="22"/>
        </w:rPr>
        <w:t>Končanica, 21. ožujak 2022.</w:t>
      </w:r>
    </w:p>
    <w:p w:rsidR="00F63634" w:rsidRPr="00D01C86" w:rsidRDefault="00F63634" w:rsidP="005D01DD">
      <w:pPr>
        <w:rPr>
          <w:rFonts w:ascii="Times New Roman" w:hAnsi="Times New Roman"/>
          <w:sz w:val="22"/>
          <w:szCs w:val="22"/>
        </w:rPr>
      </w:pPr>
    </w:p>
    <w:p w:rsidR="00F63634" w:rsidRPr="00D01C86" w:rsidRDefault="00F63634" w:rsidP="005D01DD">
      <w:pPr>
        <w:ind w:firstLine="720"/>
        <w:jc w:val="both"/>
        <w:rPr>
          <w:rFonts w:ascii="Times New Roman" w:hAnsi="Times New Roman"/>
          <w:sz w:val="22"/>
          <w:szCs w:val="22"/>
        </w:rPr>
      </w:pPr>
      <w:r w:rsidRPr="00D01C86">
        <w:rPr>
          <w:rFonts w:ascii="Times New Roman" w:hAnsi="Times New Roman"/>
          <w:sz w:val="22"/>
          <w:szCs w:val="22"/>
        </w:rPr>
        <w:t xml:space="preserve">Temeljem članka 45. Statuta Češkog dječjeg vrtića Končanica, Upravno vijeće Češkog dječjeg vrtića Končanica na svojoj sjednici, održanoj 21. ožujka 2022. godine, donijelo je </w:t>
      </w:r>
    </w:p>
    <w:p w:rsidR="00F63634" w:rsidRPr="00D01C86" w:rsidRDefault="00F63634" w:rsidP="005D01DD">
      <w:pPr>
        <w:jc w:val="both"/>
        <w:rPr>
          <w:rFonts w:ascii="Times New Roman" w:hAnsi="Times New Roman"/>
          <w:sz w:val="22"/>
          <w:szCs w:val="22"/>
        </w:rPr>
      </w:pPr>
    </w:p>
    <w:p w:rsidR="00F63634" w:rsidRPr="00D01C86" w:rsidRDefault="00F63634" w:rsidP="005D01DD">
      <w:pPr>
        <w:jc w:val="center"/>
        <w:rPr>
          <w:rFonts w:ascii="Times New Roman" w:hAnsi="Times New Roman"/>
          <w:b/>
          <w:sz w:val="22"/>
          <w:szCs w:val="22"/>
        </w:rPr>
      </w:pPr>
      <w:r w:rsidRPr="00D01C86">
        <w:rPr>
          <w:rFonts w:ascii="Times New Roman" w:hAnsi="Times New Roman"/>
          <w:b/>
          <w:sz w:val="22"/>
          <w:szCs w:val="22"/>
        </w:rPr>
        <w:t>P R O C E D U R U</w:t>
      </w:r>
    </w:p>
    <w:p w:rsidR="00F63634" w:rsidRPr="00D01C86" w:rsidRDefault="00F63634" w:rsidP="005D01DD">
      <w:pPr>
        <w:jc w:val="center"/>
        <w:rPr>
          <w:rFonts w:ascii="Times New Roman" w:hAnsi="Times New Roman"/>
          <w:b/>
          <w:sz w:val="22"/>
          <w:szCs w:val="22"/>
        </w:rPr>
      </w:pPr>
      <w:r w:rsidRPr="00D01C86">
        <w:rPr>
          <w:rFonts w:ascii="Times New Roman" w:hAnsi="Times New Roman"/>
          <w:b/>
          <w:sz w:val="22"/>
          <w:szCs w:val="22"/>
        </w:rPr>
        <w:t>O IZDAVANJU I OBRAČUNU PUTNIH NALOGA</w:t>
      </w:r>
    </w:p>
    <w:p w:rsidR="00F63634" w:rsidRPr="00D01C86" w:rsidRDefault="00F63634" w:rsidP="005D01DD">
      <w:pPr>
        <w:rPr>
          <w:rFonts w:ascii="Times New Roman" w:hAnsi="Times New Roman"/>
          <w:b/>
          <w:sz w:val="22"/>
          <w:szCs w:val="22"/>
        </w:rPr>
      </w:pPr>
    </w:p>
    <w:p w:rsidR="00F63634" w:rsidRPr="00D01C86" w:rsidRDefault="00F63634" w:rsidP="005D01DD">
      <w:pPr>
        <w:jc w:val="center"/>
        <w:rPr>
          <w:rFonts w:ascii="Times New Roman" w:hAnsi="Times New Roman"/>
          <w:b/>
          <w:sz w:val="22"/>
          <w:szCs w:val="22"/>
        </w:rPr>
      </w:pPr>
      <w:r w:rsidRPr="00D01C86">
        <w:rPr>
          <w:rFonts w:ascii="Times New Roman" w:hAnsi="Times New Roman"/>
          <w:b/>
          <w:sz w:val="22"/>
          <w:szCs w:val="22"/>
        </w:rPr>
        <w:t>Članak 1.</w:t>
      </w:r>
    </w:p>
    <w:p w:rsidR="00F63634" w:rsidRPr="00D01C86" w:rsidRDefault="00F63634" w:rsidP="005D01DD">
      <w:pPr>
        <w:ind w:firstLine="720"/>
        <w:rPr>
          <w:rFonts w:ascii="Times New Roman" w:hAnsi="Times New Roman"/>
          <w:sz w:val="22"/>
          <w:szCs w:val="22"/>
        </w:rPr>
      </w:pPr>
      <w:r w:rsidRPr="00D01C86">
        <w:rPr>
          <w:rFonts w:ascii="Times New Roman" w:hAnsi="Times New Roman"/>
          <w:sz w:val="22"/>
          <w:szCs w:val="22"/>
        </w:rPr>
        <w:t>Ova Procedura propisuje način i postupak izdavanja, te obračun putnih naloga zaposlenika Češkog dječjeg vrtića Končanica (u daljnjem tekstu: Vrtić).</w:t>
      </w:r>
    </w:p>
    <w:p w:rsidR="00F63634" w:rsidRPr="00D01C86" w:rsidRDefault="00F63634" w:rsidP="005D01DD">
      <w:pPr>
        <w:ind w:firstLine="720"/>
        <w:rPr>
          <w:rFonts w:ascii="Times New Roman" w:hAnsi="Times New Roman"/>
          <w:sz w:val="22"/>
          <w:szCs w:val="22"/>
        </w:rPr>
      </w:pPr>
    </w:p>
    <w:p w:rsidR="00F63634" w:rsidRPr="00D01C86" w:rsidRDefault="00F63634" w:rsidP="005D01DD">
      <w:pPr>
        <w:jc w:val="center"/>
        <w:rPr>
          <w:rFonts w:ascii="Times New Roman" w:hAnsi="Times New Roman"/>
          <w:b/>
          <w:sz w:val="22"/>
          <w:szCs w:val="22"/>
        </w:rPr>
      </w:pPr>
      <w:r w:rsidRPr="00D01C86">
        <w:rPr>
          <w:rFonts w:ascii="Times New Roman" w:hAnsi="Times New Roman"/>
          <w:b/>
          <w:sz w:val="22"/>
          <w:szCs w:val="22"/>
        </w:rPr>
        <w:t>Članak 2.</w:t>
      </w:r>
    </w:p>
    <w:p w:rsidR="00F63634" w:rsidRPr="00D01C86" w:rsidRDefault="00F63634" w:rsidP="005D01DD">
      <w:pPr>
        <w:ind w:firstLine="720"/>
        <w:jc w:val="both"/>
        <w:rPr>
          <w:rFonts w:ascii="Times New Roman" w:hAnsi="Times New Roman"/>
          <w:sz w:val="22"/>
          <w:szCs w:val="22"/>
        </w:rPr>
      </w:pPr>
      <w:r w:rsidRPr="00D01C86">
        <w:rPr>
          <w:rFonts w:ascii="Times New Roman" w:hAnsi="Times New Roman"/>
          <w:sz w:val="22"/>
          <w:szCs w:val="22"/>
        </w:rPr>
        <w:t>Način i postupak izdavanja te obračun putnih naloga za službeni put za zaposlenike Vrtića određuje se kako slijedi:</w:t>
      </w:r>
    </w:p>
    <w:p w:rsidR="00F63634" w:rsidRPr="00D01C86" w:rsidRDefault="00F63634" w:rsidP="005D01DD">
      <w:pPr>
        <w:rPr>
          <w:rFonts w:ascii="Times New Roman" w:hAnsi="Times New Roman"/>
          <w:b/>
          <w:sz w:val="22"/>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2410"/>
        <w:gridCol w:w="2409"/>
        <w:gridCol w:w="2268"/>
        <w:gridCol w:w="1701"/>
      </w:tblGrid>
      <w:tr w:rsidR="00F63634" w:rsidRPr="00D01C86" w:rsidTr="00DB7E62">
        <w:tc>
          <w:tcPr>
            <w:tcW w:w="851" w:type="dxa"/>
            <w:shd w:val="pct15" w:color="auto" w:fill="auto"/>
          </w:tcPr>
          <w:p w:rsidR="00F63634" w:rsidRPr="00D01C86" w:rsidRDefault="00F63634" w:rsidP="00DB7E62">
            <w:pPr>
              <w:jc w:val="center"/>
              <w:rPr>
                <w:rFonts w:ascii="Times New Roman" w:hAnsi="Times New Roman"/>
                <w:b/>
                <w:sz w:val="22"/>
                <w:szCs w:val="22"/>
              </w:rPr>
            </w:pPr>
            <w:r w:rsidRPr="00D01C86">
              <w:rPr>
                <w:rFonts w:ascii="Times New Roman" w:hAnsi="Times New Roman"/>
                <w:b/>
                <w:sz w:val="22"/>
                <w:szCs w:val="22"/>
              </w:rPr>
              <w:t>Redni</w:t>
            </w:r>
          </w:p>
          <w:p w:rsidR="00F63634" w:rsidRPr="00D01C86" w:rsidRDefault="00F63634" w:rsidP="00DB7E62">
            <w:pPr>
              <w:jc w:val="center"/>
              <w:rPr>
                <w:rFonts w:ascii="Times New Roman" w:hAnsi="Times New Roman"/>
                <w:b/>
                <w:sz w:val="22"/>
                <w:szCs w:val="22"/>
              </w:rPr>
            </w:pPr>
            <w:r w:rsidRPr="00D01C86">
              <w:rPr>
                <w:rFonts w:ascii="Times New Roman" w:hAnsi="Times New Roman"/>
                <w:b/>
                <w:sz w:val="22"/>
                <w:szCs w:val="22"/>
              </w:rPr>
              <w:t>broj</w:t>
            </w:r>
          </w:p>
        </w:tc>
        <w:tc>
          <w:tcPr>
            <w:tcW w:w="2410" w:type="dxa"/>
            <w:shd w:val="pct15" w:color="auto" w:fill="auto"/>
          </w:tcPr>
          <w:p w:rsidR="00F63634" w:rsidRPr="00D01C86" w:rsidRDefault="00F63634" w:rsidP="00DB7E62">
            <w:pPr>
              <w:jc w:val="center"/>
              <w:rPr>
                <w:rFonts w:ascii="Times New Roman" w:hAnsi="Times New Roman"/>
                <w:b/>
                <w:sz w:val="22"/>
                <w:szCs w:val="22"/>
              </w:rPr>
            </w:pPr>
          </w:p>
          <w:p w:rsidR="00F63634" w:rsidRPr="00D01C86" w:rsidRDefault="00F63634" w:rsidP="00DB7E62">
            <w:pPr>
              <w:jc w:val="center"/>
              <w:rPr>
                <w:rFonts w:ascii="Times New Roman" w:hAnsi="Times New Roman"/>
                <w:b/>
                <w:sz w:val="22"/>
                <w:szCs w:val="22"/>
              </w:rPr>
            </w:pPr>
            <w:r w:rsidRPr="00D01C86">
              <w:rPr>
                <w:rFonts w:ascii="Times New Roman" w:hAnsi="Times New Roman"/>
                <w:b/>
                <w:sz w:val="22"/>
                <w:szCs w:val="22"/>
              </w:rPr>
              <w:t>AKTIVNOST</w:t>
            </w:r>
          </w:p>
        </w:tc>
        <w:tc>
          <w:tcPr>
            <w:tcW w:w="2409" w:type="dxa"/>
            <w:shd w:val="pct15" w:color="auto" w:fill="auto"/>
          </w:tcPr>
          <w:p w:rsidR="00F63634" w:rsidRPr="00D01C86" w:rsidRDefault="00F63634" w:rsidP="00DB7E62">
            <w:pPr>
              <w:rPr>
                <w:rFonts w:ascii="Times New Roman" w:hAnsi="Times New Roman"/>
                <w:b/>
                <w:sz w:val="22"/>
                <w:szCs w:val="22"/>
              </w:rPr>
            </w:pPr>
          </w:p>
          <w:p w:rsidR="00F63634" w:rsidRPr="00D01C86" w:rsidRDefault="00F63634" w:rsidP="00DB7E62">
            <w:pPr>
              <w:rPr>
                <w:rFonts w:ascii="Times New Roman" w:hAnsi="Times New Roman"/>
                <w:b/>
                <w:sz w:val="22"/>
                <w:szCs w:val="22"/>
              </w:rPr>
            </w:pPr>
            <w:r w:rsidRPr="00D01C86">
              <w:rPr>
                <w:rFonts w:ascii="Times New Roman" w:hAnsi="Times New Roman"/>
                <w:b/>
                <w:sz w:val="22"/>
                <w:szCs w:val="22"/>
              </w:rPr>
              <w:t>ODGOVORNA OSOBA</w:t>
            </w:r>
          </w:p>
        </w:tc>
        <w:tc>
          <w:tcPr>
            <w:tcW w:w="2268" w:type="dxa"/>
            <w:shd w:val="pct15" w:color="auto" w:fill="auto"/>
          </w:tcPr>
          <w:p w:rsidR="00F63634" w:rsidRPr="00D01C86" w:rsidRDefault="00F63634" w:rsidP="00DB7E62">
            <w:pPr>
              <w:jc w:val="center"/>
              <w:rPr>
                <w:rFonts w:ascii="Times New Roman" w:hAnsi="Times New Roman"/>
                <w:b/>
                <w:sz w:val="22"/>
                <w:szCs w:val="22"/>
              </w:rPr>
            </w:pPr>
          </w:p>
          <w:p w:rsidR="00F63634" w:rsidRPr="00D01C86" w:rsidRDefault="00F63634" w:rsidP="00DB7E62">
            <w:pPr>
              <w:jc w:val="center"/>
              <w:rPr>
                <w:rFonts w:ascii="Times New Roman" w:hAnsi="Times New Roman"/>
                <w:b/>
                <w:sz w:val="22"/>
                <w:szCs w:val="22"/>
              </w:rPr>
            </w:pPr>
            <w:r w:rsidRPr="00D01C86">
              <w:rPr>
                <w:rFonts w:ascii="Times New Roman" w:hAnsi="Times New Roman"/>
                <w:b/>
                <w:sz w:val="22"/>
                <w:szCs w:val="22"/>
              </w:rPr>
              <w:t>DOKUMENT</w:t>
            </w:r>
          </w:p>
        </w:tc>
        <w:tc>
          <w:tcPr>
            <w:tcW w:w="1701" w:type="dxa"/>
            <w:shd w:val="pct15" w:color="auto" w:fill="auto"/>
          </w:tcPr>
          <w:p w:rsidR="00F63634" w:rsidRPr="00D01C86" w:rsidRDefault="00F63634" w:rsidP="00DB7E62">
            <w:pPr>
              <w:jc w:val="center"/>
              <w:rPr>
                <w:rFonts w:ascii="Times New Roman" w:hAnsi="Times New Roman"/>
                <w:b/>
                <w:sz w:val="22"/>
                <w:szCs w:val="22"/>
              </w:rPr>
            </w:pPr>
          </w:p>
          <w:p w:rsidR="00F63634" w:rsidRPr="00D01C86" w:rsidRDefault="00F63634" w:rsidP="00DB7E62">
            <w:pPr>
              <w:jc w:val="center"/>
              <w:rPr>
                <w:rFonts w:ascii="Times New Roman" w:hAnsi="Times New Roman"/>
                <w:b/>
                <w:sz w:val="22"/>
                <w:szCs w:val="22"/>
              </w:rPr>
            </w:pPr>
            <w:r w:rsidRPr="00D01C86">
              <w:rPr>
                <w:rFonts w:ascii="Times New Roman" w:hAnsi="Times New Roman"/>
                <w:b/>
                <w:sz w:val="22"/>
                <w:szCs w:val="22"/>
              </w:rPr>
              <w:t>ROK</w:t>
            </w:r>
          </w:p>
        </w:tc>
      </w:tr>
      <w:tr w:rsidR="00F63634" w:rsidRPr="00D01C86" w:rsidTr="00DB7E62">
        <w:tc>
          <w:tcPr>
            <w:tcW w:w="851" w:type="dxa"/>
          </w:tcPr>
          <w:p w:rsidR="00F63634" w:rsidRPr="00D01C86" w:rsidRDefault="00F63634" w:rsidP="00DB7E62">
            <w:pPr>
              <w:jc w:val="center"/>
              <w:rPr>
                <w:rFonts w:ascii="Times New Roman" w:hAnsi="Times New Roman"/>
                <w:b/>
                <w:sz w:val="22"/>
                <w:szCs w:val="22"/>
              </w:rPr>
            </w:pPr>
            <w:r w:rsidRPr="00D01C86">
              <w:rPr>
                <w:rFonts w:ascii="Times New Roman" w:hAnsi="Times New Roman"/>
                <w:b/>
                <w:sz w:val="22"/>
                <w:szCs w:val="22"/>
              </w:rPr>
              <w:t>1.</w:t>
            </w:r>
          </w:p>
        </w:tc>
        <w:tc>
          <w:tcPr>
            <w:tcW w:w="2410"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Prijedlog/zahtjeva za upućivanje na službeni put</w:t>
            </w:r>
          </w:p>
        </w:tc>
        <w:tc>
          <w:tcPr>
            <w:tcW w:w="2409"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Ravnateljica</w:t>
            </w:r>
          </w:p>
        </w:tc>
        <w:tc>
          <w:tcPr>
            <w:tcW w:w="2268"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Zahtjev za službeni put  uz navođenje opravdanosti službenog puta.</w:t>
            </w:r>
          </w:p>
        </w:tc>
        <w:tc>
          <w:tcPr>
            <w:tcW w:w="1701"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Tijekom tekuće</w:t>
            </w:r>
          </w:p>
          <w:p w:rsidR="00F63634" w:rsidRPr="00D01C86" w:rsidRDefault="00F63634" w:rsidP="00DB7E62">
            <w:pPr>
              <w:rPr>
                <w:rFonts w:ascii="Times New Roman" w:hAnsi="Times New Roman"/>
                <w:sz w:val="22"/>
                <w:szCs w:val="22"/>
              </w:rPr>
            </w:pPr>
            <w:r w:rsidRPr="00D01C86">
              <w:rPr>
                <w:rFonts w:ascii="Times New Roman" w:hAnsi="Times New Roman"/>
                <w:sz w:val="22"/>
                <w:szCs w:val="22"/>
              </w:rPr>
              <w:t>godine</w:t>
            </w:r>
          </w:p>
        </w:tc>
      </w:tr>
      <w:tr w:rsidR="00F63634" w:rsidRPr="00D01C86" w:rsidTr="00DB7E62">
        <w:tc>
          <w:tcPr>
            <w:tcW w:w="851" w:type="dxa"/>
          </w:tcPr>
          <w:p w:rsidR="00F63634" w:rsidRPr="00D01C86" w:rsidRDefault="00F63634" w:rsidP="00DB7E62">
            <w:pPr>
              <w:jc w:val="center"/>
              <w:rPr>
                <w:rFonts w:ascii="Times New Roman" w:hAnsi="Times New Roman"/>
                <w:b/>
                <w:sz w:val="22"/>
                <w:szCs w:val="22"/>
              </w:rPr>
            </w:pPr>
            <w:r w:rsidRPr="00D01C86">
              <w:rPr>
                <w:rFonts w:ascii="Times New Roman" w:hAnsi="Times New Roman"/>
                <w:b/>
                <w:sz w:val="22"/>
                <w:szCs w:val="22"/>
              </w:rPr>
              <w:t>2.</w:t>
            </w:r>
          </w:p>
        </w:tc>
        <w:tc>
          <w:tcPr>
            <w:tcW w:w="2410"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Razmatranje zahtjeva za službeni put</w:t>
            </w:r>
          </w:p>
        </w:tc>
        <w:tc>
          <w:tcPr>
            <w:tcW w:w="2409"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Ravnateljica</w:t>
            </w:r>
          </w:p>
        </w:tc>
        <w:tc>
          <w:tcPr>
            <w:tcW w:w="2268"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Ukoliko je zahtjev za službeni put opravdan i u skladu s financijskim planom Vrtića daje se naredba za izdavanje putnog naloga.</w:t>
            </w:r>
          </w:p>
        </w:tc>
        <w:tc>
          <w:tcPr>
            <w:tcW w:w="1701"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Danom zaprimanja prijedloga</w:t>
            </w:r>
          </w:p>
        </w:tc>
      </w:tr>
      <w:tr w:rsidR="00F63634" w:rsidRPr="00D01C86" w:rsidTr="00DB7E62">
        <w:tc>
          <w:tcPr>
            <w:tcW w:w="851" w:type="dxa"/>
          </w:tcPr>
          <w:p w:rsidR="00F63634" w:rsidRPr="00D01C86" w:rsidRDefault="00F63634" w:rsidP="00DB7E62">
            <w:pPr>
              <w:jc w:val="center"/>
              <w:rPr>
                <w:rFonts w:ascii="Times New Roman" w:hAnsi="Times New Roman"/>
                <w:b/>
                <w:sz w:val="22"/>
                <w:szCs w:val="22"/>
              </w:rPr>
            </w:pPr>
            <w:r w:rsidRPr="00D01C86">
              <w:rPr>
                <w:rFonts w:ascii="Times New Roman" w:hAnsi="Times New Roman"/>
                <w:b/>
                <w:sz w:val="22"/>
                <w:szCs w:val="22"/>
              </w:rPr>
              <w:t>3.</w:t>
            </w:r>
          </w:p>
        </w:tc>
        <w:tc>
          <w:tcPr>
            <w:tcW w:w="2410"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Izdavanje putnog naloga</w:t>
            </w:r>
          </w:p>
        </w:tc>
        <w:tc>
          <w:tcPr>
            <w:tcW w:w="2409"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Računovodstvo Komunalac Končanica d.o.o.</w:t>
            </w:r>
          </w:p>
        </w:tc>
        <w:tc>
          <w:tcPr>
            <w:tcW w:w="2268"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Putni nalog potpisuje Ravnateljica  ili osoba koju ona ovlasti, a isti se obvezno upisuje u Knjigu putnih naloga</w:t>
            </w:r>
          </w:p>
        </w:tc>
        <w:tc>
          <w:tcPr>
            <w:tcW w:w="1701"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1 dan prije službenog putovanja</w:t>
            </w:r>
          </w:p>
        </w:tc>
      </w:tr>
      <w:tr w:rsidR="00F63634" w:rsidRPr="00D01C86" w:rsidTr="00DB7E62">
        <w:tc>
          <w:tcPr>
            <w:tcW w:w="851" w:type="dxa"/>
          </w:tcPr>
          <w:p w:rsidR="00F63634" w:rsidRPr="00D01C86" w:rsidRDefault="00F63634" w:rsidP="00DB7E62">
            <w:pPr>
              <w:jc w:val="center"/>
              <w:rPr>
                <w:rFonts w:ascii="Times New Roman" w:hAnsi="Times New Roman"/>
                <w:b/>
                <w:sz w:val="22"/>
                <w:szCs w:val="22"/>
              </w:rPr>
            </w:pPr>
            <w:r w:rsidRPr="00D01C86">
              <w:rPr>
                <w:rFonts w:ascii="Times New Roman" w:hAnsi="Times New Roman"/>
                <w:b/>
                <w:sz w:val="22"/>
                <w:szCs w:val="22"/>
              </w:rPr>
              <w:t>4.</w:t>
            </w:r>
          </w:p>
        </w:tc>
        <w:tc>
          <w:tcPr>
            <w:tcW w:w="2410"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Obračun putnog naloga</w:t>
            </w:r>
          </w:p>
        </w:tc>
        <w:tc>
          <w:tcPr>
            <w:tcW w:w="2409"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Računovodstvo Komunalac Končanica d.o.o.</w:t>
            </w:r>
          </w:p>
        </w:tc>
        <w:tc>
          <w:tcPr>
            <w:tcW w:w="2268"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1. Popunjava dijelove putnog naloga ( ime i prezime osobe, svrha putovanja  datum i vrijeme polaska na službeni put, datum i vrijeme dolaska sa sl. putovanja , registarske oznake,</w:t>
            </w:r>
          </w:p>
          <w:p w:rsidR="00F63634" w:rsidRPr="00D01C86" w:rsidRDefault="00F63634" w:rsidP="00DB7E62">
            <w:pPr>
              <w:rPr>
                <w:rFonts w:ascii="Times New Roman" w:hAnsi="Times New Roman"/>
                <w:sz w:val="22"/>
                <w:szCs w:val="22"/>
              </w:rPr>
            </w:pPr>
            <w:r w:rsidRPr="00D01C86">
              <w:rPr>
                <w:rFonts w:ascii="Times New Roman" w:hAnsi="Times New Roman"/>
                <w:sz w:val="22"/>
                <w:szCs w:val="22"/>
              </w:rPr>
              <w:t>početno i završno stanje brojila isl.).</w:t>
            </w:r>
          </w:p>
          <w:p w:rsidR="00F63634" w:rsidRPr="00D01C86" w:rsidRDefault="00F63634" w:rsidP="00DB7E62">
            <w:pPr>
              <w:rPr>
                <w:rFonts w:ascii="Times New Roman" w:hAnsi="Times New Roman"/>
                <w:sz w:val="22"/>
                <w:szCs w:val="22"/>
              </w:rPr>
            </w:pPr>
            <w:r w:rsidRPr="00D01C86">
              <w:rPr>
                <w:rFonts w:ascii="Times New Roman" w:hAnsi="Times New Roman"/>
                <w:sz w:val="22"/>
                <w:szCs w:val="22"/>
              </w:rPr>
              <w:t>2. Prilaže dokumentaciju potrebnu za obračun troškova putovanja (karte prijevoznika, račun za cestarinu i parkiralište i sl.).</w:t>
            </w:r>
          </w:p>
          <w:p w:rsidR="00F63634" w:rsidRPr="00D01C86" w:rsidRDefault="00F63634" w:rsidP="00DB7E62">
            <w:pPr>
              <w:rPr>
                <w:rFonts w:ascii="Times New Roman" w:hAnsi="Times New Roman"/>
                <w:sz w:val="22"/>
                <w:szCs w:val="22"/>
              </w:rPr>
            </w:pPr>
            <w:r w:rsidRPr="00D01C86">
              <w:rPr>
                <w:rFonts w:ascii="Times New Roman" w:hAnsi="Times New Roman"/>
                <w:sz w:val="22"/>
                <w:szCs w:val="22"/>
              </w:rPr>
              <w:t>3. Daje pisano izvješće o rezultatima službenog puta.</w:t>
            </w:r>
          </w:p>
          <w:p w:rsidR="00F63634" w:rsidRPr="00D01C86" w:rsidRDefault="00F63634" w:rsidP="00DB7E62">
            <w:pPr>
              <w:rPr>
                <w:rFonts w:ascii="Times New Roman" w:hAnsi="Times New Roman"/>
                <w:sz w:val="22"/>
                <w:szCs w:val="22"/>
              </w:rPr>
            </w:pPr>
            <w:r w:rsidRPr="00D01C86">
              <w:rPr>
                <w:rFonts w:ascii="Times New Roman" w:hAnsi="Times New Roman"/>
                <w:sz w:val="22"/>
                <w:szCs w:val="22"/>
              </w:rPr>
              <w:t>4. Obračunava troškove prema priloženoj dokumentaciji.</w:t>
            </w:r>
          </w:p>
          <w:p w:rsidR="00F63634" w:rsidRPr="00D01C86" w:rsidRDefault="00F63634" w:rsidP="00DB7E62">
            <w:pPr>
              <w:rPr>
                <w:rFonts w:ascii="Times New Roman" w:hAnsi="Times New Roman"/>
                <w:sz w:val="22"/>
                <w:szCs w:val="22"/>
              </w:rPr>
            </w:pPr>
            <w:r w:rsidRPr="00D01C86">
              <w:rPr>
                <w:rFonts w:ascii="Times New Roman" w:hAnsi="Times New Roman"/>
                <w:sz w:val="22"/>
                <w:szCs w:val="22"/>
              </w:rPr>
              <w:t>5. Ovjerava putni nalog svojim potpisom.</w:t>
            </w:r>
          </w:p>
          <w:p w:rsidR="00F63634" w:rsidRPr="00D01C86" w:rsidRDefault="00F63634" w:rsidP="00DB7E62">
            <w:pPr>
              <w:rPr>
                <w:rFonts w:ascii="Times New Roman" w:hAnsi="Times New Roman"/>
                <w:sz w:val="22"/>
                <w:szCs w:val="22"/>
              </w:rPr>
            </w:pPr>
            <w:r w:rsidRPr="00D01C86">
              <w:rPr>
                <w:rFonts w:ascii="Times New Roman" w:hAnsi="Times New Roman"/>
                <w:sz w:val="22"/>
                <w:szCs w:val="22"/>
              </w:rPr>
              <w:t>6. Prosljeđuje obračunati putni nalog s prilozima uz zahtjev za isplatu računovodstvu Komunalac Končanica d.o.o.</w:t>
            </w:r>
          </w:p>
        </w:tc>
        <w:tc>
          <w:tcPr>
            <w:tcW w:w="1701"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U roku 3 dana od povratka sa službenog puta</w:t>
            </w:r>
          </w:p>
        </w:tc>
      </w:tr>
      <w:tr w:rsidR="00F63634" w:rsidRPr="00D01C86" w:rsidTr="00DB7E62">
        <w:tc>
          <w:tcPr>
            <w:tcW w:w="851" w:type="dxa"/>
          </w:tcPr>
          <w:p w:rsidR="00F63634" w:rsidRPr="00D01C86" w:rsidRDefault="00F63634" w:rsidP="00DB7E62">
            <w:pPr>
              <w:jc w:val="center"/>
              <w:rPr>
                <w:rFonts w:ascii="Times New Roman" w:hAnsi="Times New Roman"/>
                <w:b/>
                <w:sz w:val="22"/>
                <w:szCs w:val="22"/>
              </w:rPr>
            </w:pPr>
            <w:r w:rsidRPr="00D01C86">
              <w:rPr>
                <w:rFonts w:ascii="Times New Roman" w:hAnsi="Times New Roman"/>
                <w:b/>
                <w:sz w:val="22"/>
                <w:szCs w:val="22"/>
              </w:rPr>
              <w:t>5.</w:t>
            </w:r>
          </w:p>
        </w:tc>
        <w:tc>
          <w:tcPr>
            <w:tcW w:w="2410"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Isplata putnog naloga</w:t>
            </w:r>
          </w:p>
        </w:tc>
        <w:tc>
          <w:tcPr>
            <w:tcW w:w="2409"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računovodstvo Komunalac Končanica d.o.o.</w:t>
            </w:r>
          </w:p>
        </w:tc>
        <w:tc>
          <w:tcPr>
            <w:tcW w:w="2268"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1.provodi formalnu i matematičku provjeru obračunatog putnog naloga.</w:t>
            </w:r>
          </w:p>
          <w:p w:rsidR="00F63634" w:rsidRPr="00D01C86" w:rsidRDefault="00F63634" w:rsidP="00DB7E62">
            <w:pPr>
              <w:rPr>
                <w:rFonts w:ascii="Times New Roman" w:hAnsi="Times New Roman"/>
                <w:sz w:val="22"/>
                <w:szCs w:val="22"/>
              </w:rPr>
            </w:pPr>
            <w:r w:rsidRPr="00D01C86">
              <w:rPr>
                <w:rFonts w:ascii="Times New Roman" w:hAnsi="Times New Roman"/>
                <w:sz w:val="22"/>
                <w:szCs w:val="22"/>
              </w:rPr>
              <w:t>2.Obračunati putni nalog daje ravnateljici na potpis.</w:t>
            </w:r>
          </w:p>
          <w:p w:rsidR="00F63634" w:rsidRPr="00D01C86" w:rsidRDefault="00F63634" w:rsidP="00DB7E62">
            <w:pPr>
              <w:rPr>
                <w:rFonts w:ascii="Times New Roman" w:hAnsi="Times New Roman"/>
                <w:sz w:val="22"/>
                <w:szCs w:val="22"/>
              </w:rPr>
            </w:pPr>
            <w:r w:rsidRPr="00D01C86">
              <w:rPr>
                <w:rFonts w:ascii="Times New Roman" w:hAnsi="Times New Roman"/>
                <w:sz w:val="22"/>
                <w:szCs w:val="22"/>
              </w:rPr>
              <w:t xml:space="preserve">3.Isplaćuje troškove po putnom nalogu putem blagajne ili na račun zaposlenika koji je bio na službenom putu. </w:t>
            </w:r>
          </w:p>
        </w:tc>
        <w:tc>
          <w:tcPr>
            <w:tcW w:w="1701"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U roku 8 dana od dana zaprimanja zahtjeva za isplatu.</w:t>
            </w:r>
          </w:p>
        </w:tc>
      </w:tr>
      <w:tr w:rsidR="00F63634" w:rsidRPr="00D01C86" w:rsidTr="00DB7E62">
        <w:tc>
          <w:tcPr>
            <w:tcW w:w="851" w:type="dxa"/>
          </w:tcPr>
          <w:p w:rsidR="00F63634" w:rsidRPr="00D01C86" w:rsidRDefault="00F63634" w:rsidP="00DB7E62">
            <w:pPr>
              <w:jc w:val="center"/>
              <w:rPr>
                <w:rFonts w:ascii="Times New Roman" w:hAnsi="Times New Roman"/>
                <w:b/>
                <w:sz w:val="22"/>
                <w:szCs w:val="22"/>
              </w:rPr>
            </w:pPr>
            <w:r w:rsidRPr="00D01C86">
              <w:rPr>
                <w:rFonts w:ascii="Times New Roman" w:hAnsi="Times New Roman"/>
                <w:b/>
                <w:sz w:val="22"/>
                <w:szCs w:val="22"/>
              </w:rPr>
              <w:t>6.</w:t>
            </w:r>
          </w:p>
        </w:tc>
        <w:tc>
          <w:tcPr>
            <w:tcW w:w="2410"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Likvidacija i evidentiranje isplate putnog naloga</w:t>
            </w:r>
          </w:p>
        </w:tc>
        <w:tc>
          <w:tcPr>
            <w:tcW w:w="2409"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računovodstvo Komunalac Končanica d.o.o.</w:t>
            </w:r>
          </w:p>
        </w:tc>
        <w:tc>
          <w:tcPr>
            <w:tcW w:w="2268"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1.Likvidira putni nalog.</w:t>
            </w:r>
          </w:p>
          <w:p w:rsidR="00F63634" w:rsidRPr="00D01C86" w:rsidRDefault="00F63634" w:rsidP="00DB7E62">
            <w:pPr>
              <w:rPr>
                <w:rFonts w:ascii="Times New Roman" w:hAnsi="Times New Roman"/>
                <w:sz w:val="22"/>
                <w:szCs w:val="22"/>
              </w:rPr>
            </w:pPr>
            <w:r w:rsidRPr="00D01C86">
              <w:rPr>
                <w:rFonts w:ascii="Times New Roman" w:hAnsi="Times New Roman"/>
                <w:sz w:val="22"/>
                <w:szCs w:val="22"/>
              </w:rPr>
              <w:t>2. Evidentira isplatu u računovodstvenom sustavu.</w:t>
            </w:r>
          </w:p>
        </w:tc>
        <w:tc>
          <w:tcPr>
            <w:tcW w:w="1701" w:type="dxa"/>
          </w:tcPr>
          <w:p w:rsidR="00F63634" w:rsidRPr="00D01C86" w:rsidRDefault="00F63634" w:rsidP="00DB7E62">
            <w:pPr>
              <w:rPr>
                <w:rFonts w:ascii="Times New Roman" w:hAnsi="Times New Roman"/>
                <w:sz w:val="22"/>
                <w:szCs w:val="22"/>
              </w:rPr>
            </w:pPr>
            <w:r w:rsidRPr="00D01C86">
              <w:rPr>
                <w:rFonts w:ascii="Times New Roman" w:hAnsi="Times New Roman"/>
                <w:sz w:val="22"/>
                <w:szCs w:val="22"/>
              </w:rPr>
              <w:t>Krajem mjeseca na koji se odnosi.</w:t>
            </w:r>
          </w:p>
        </w:tc>
      </w:tr>
    </w:tbl>
    <w:p w:rsidR="00F63634" w:rsidRPr="00D01C86" w:rsidRDefault="00F63634" w:rsidP="005D01DD">
      <w:pPr>
        <w:rPr>
          <w:rFonts w:ascii="Times New Roman" w:hAnsi="Times New Roman"/>
          <w:b/>
          <w:sz w:val="22"/>
          <w:szCs w:val="22"/>
        </w:rPr>
      </w:pPr>
    </w:p>
    <w:p w:rsidR="00F63634" w:rsidRPr="00D01C86" w:rsidRDefault="00F63634" w:rsidP="005D01DD">
      <w:pPr>
        <w:jc w:val="center"/>
        <w:rPr>
          <w:rFonts w:ascii="Times New Roman" w:hAnsi="Times New Roman"/>
          <w:b/>
          <w:sz w:val="22"/>
          <w:szCs w:val="22"/>
        </w:rPr>
      </w:pPr>
      <w:r w:rsidRPr="00D01C86">
        <w:rPr>
          <w:rFonts w:ascii="Times New Roman" w:hAnsi="Times New Roman"/>
          <w:b/>
          <w:sz w:val="22"/>
          <w:szCs w:val="22"/>
        </w:rPr>
        <w:t>Članak 3.</w:t>
      </w:r>
    </w:p>
    <w:p w:rsidR="00F63634" w:rsidRPr="00D01C86" w:rsidRDefault="00F63634" w:rsidP="005D01DD">
      <w:pPr>
        <w:jc w:val="center"/>
        <w:rPr>
          <w:rFonts w:ascii="Times New Roman" w:hAnsi="Times New Roman"/>
          <w:b/>
          <w:sz w:val="22"/>
          <w:szCs w:val="22"/>
        </w:rPr>
      </w:pPr>
    </w:p>
    <w:p w:rsidR="00F63634" w:rsidRPr="00D01C86" w:rsidRDefault="00F63634" w:rsidP="005D01DD">
      <w:pPr>
        <w:ind w:firstLine="567"/>
        <w:jc w:val="both"/>
        <w:rPr>
          <w:rFonts w:ascii="Times New Roman" w:hAnsi="Times New Roman"/>
          <w:sz w:val="22"/>
          <w:szCs w:val="22"/>
        </w:rPr>
      </w:pPr>
      <w:r w:rsidRPr="00D01C86">
        <w:rPr>
          <w:rFonts w:ascii="Times New Roman" w:hAnsi="Times New Roman"/>
          <w:sz w:val="22"/>
          <w:szCs w:val="22"/>
        </w:rPr>
        <w:t>Ova procedura stupa na snagu danom donošenja i bit će objavljena na oglasnoj ploči Vrtića i na web stranici Općine (</w:t>
      </w:r>
      <w:hyperlink r:id="rId6" w:history="1">
        <w:r w:rsidRPr="00D01C86">
          <w:rPr>
            <w:rStyle w:val="Hyperlink"/>
            <w:rFonts w:ascii="Times New Roman" w:hAnsi="Times New Roman"/>
            <w:sz w:val="22"/>
            <w:szCs w:val="22"/>
          </w:rPr>
          <w:t>www.koncanica.hr</w:t>
        </w:r>
      </w:hyperlink>
      <w:r w:rsidRPr="00D01C86">
        <w:rPr>
          <w:rFonts w:ascii="Times New Roman" w:hAnsi="Times New Roman"/>
          <w:sz w:val="22"/>
          <w:szCs w:val="22"/>
          <w:u w:val="single"/>
        </w:rPr>
        <w:t>)</w:t>
      </w:r>
      <w:r w:rsidRPr="00D01C86">
        <w:rPr>
          <w:rFonts w:ascii="Times New Roman" w:hAnsi="Times New Roman"/>
          <w:sz w:val="22"/>
          <w:szCs w:val="22"/>
        </w:rPr>
        <w:t>.</w:t>
      </w:r>
    </w:p>
    <w:p w:rsidR="00F63634" w:rsidRPr="00D01C86" w:rsidRDefault="00F63634" w:rsidP="005D01DD">
      <w:pPr>
        <w:rPr>
          <w:rFonts w:ascii="Times New Roman" w:hAnsi="Times New Roman"/>
          <w:sz w:val="22"/>
          <w:szCs w:val="22"/>
        </w:rPr>
      </w:pPr>
    </w:p>
    <w:p w:rsidR="00F63634" w:rsidRPr="00D01C86" w:rsidRDefault="00F63634" w:rsidP="005D01DD">
      <w:pPr>
        <w:ind w:firstLine="4680"/>
        <w:jc w:val="center"/>
        <w:rPr>
          <w:rFonts w:ascii="Times New Roman" w:hAnsi="Times New Roman"/>
          <w:bCs/>
          <w:sz w:val="22"/>
          <w:szCs w:val="22"/>
        </w:rPr>
      </w:pPr>
      <w:r w:rsidRPr="00D01C86">
        <w:rPr>
          <w:rFonts w:ascii="Times New Roman" w:hAnsi="Times New Roman"/>
          <w:bCs/>
          <w:sz w:val="22"/>
          <w:szCs w:val="22"/>
        </w:rPr>
        <w:t>PREDSJEDNICA UPRAVNOG VIJEĆA</w:t>
      </w:r>
    </w:p>
    <w:p w:rsidR="00F63634" w:rsidRPr="00D01C86" w:rsidRDefault="00F63634" w:rsidP="007943FD">
      <w:pPr>
        <w:ind w:left="4320"/>
        <w:rPr>
          <w:rFonts w:ascii="Times New Roman" w:hAnsi="Times New Roman"/>
          <w:bCs/>
          <w:sz w:val="22"/>
          <w:szCs w:val="22"/>
        </w:rPr>
      </w:pPr>
      <w:r w:rsidRPr="00D01C86">
        <w:rPr>
          <w:rFonts w:ascii="Times New Roman" w:hAnsi="Times New Roman"/>
          <w:bCs/>
          <w:sz w:val="22"/>
          <w:szCs w:val="22"/>
        </w:rPr>
        <w:t xml:space="preserve">        ČEŠKOG DJEČJEG VRTIĆA KONČANICA</w:t>
      </w:r>
    </w:p>
    <w:p w:rsidR="00F63634" w:rsidRPr="00D01C86" w:rsidRDefault="00F63634" w:rsidP="005D01DD">
      <w:pPr>
        <w:jc w:val="center"/>
        <w:rPr>
          <w:rFonts w:ascii="Times New Roman" w:hAnsi="Times New Roman"/>
          <w:bCs/>
          <w:sz w:val="22"/>
          <w:szCs w:val="22"/>
        </w:rPr>
      </w:pPr>
      <w:r w:rsidRPr="00D01C86">
        <w:rPr>
          <w:rFonts w:ascii="Times New Roman" w:hAnsi="Times New Roman"/>
          <w:bCs/>
          <w:sz w:val="22"/>
          <w:szCs w:val="22"/>
        </w:rPr>
        <w:tab/>
      </w:r>
      <w:r w:rsidRPr="00D01C86">
        <w:rPr>
          <w:rFonts w:ascii="Times New Roman" w:hAnsi="Times New Roman"/>
          <w:bCs/>
          <w:sz w:val="22"/>
          <w:szCs w:val="22"/>
        </w:rPr>
        <w:tab/>
      </w:r>
      <w:r w:rsidRPr="00D01C86">
        <w:rPr>
          <w:rFonts w:ascii="Times New Roman" w:hAnsi="Times New Roman"/>
          <w:bCs/>
          <w:sz w:val="22"/>
          <w:szCs w:val="22"/>
        </w:rPr>
        <w:tab/>
      </w:r>
      <w:r w:rsidRPr="00D01C86">
        <w:rPr>
          <w:rFonts w:ascii="Times New Roman" w:hAnsi="Times New Roman"/>
          <w:bCs/>
          <w:sz w:val="22"/>
          <w:szCs w:val="22"/>
        </w:rPr>
        <w:tab/>
      </w:r>
      <w:r w:rsidRPr="00D01C86">
        <w:rPr>
          <w:rFonts w:ascii="Times New Roman" w:hAnsi="Times New Roman"/>
          <w:bCs/>
          <w:sz w:val="22"/>
          <w:szCs w:val="22"/>
        </w:rPr>
        <w:tab/>
        <w:t xml:space="preserve">               Marija Kubišta</w:t>
      </w:r>
    </w:p>
    <w:p w:rsidR="00F63634" w:rsidRPr="00D01C86" w:rsidRDefault="00F63634" w:rsidP="005D01DD">
      <w:pPr>
        <w:jc w:val="both"/>
        <w:rPr>
          <w:rFonts w:ascii="Times New Roman" w:hAnsi="Times New Roman"/>
          <w:b/>
          <w:bCs/>
          <w:sz w:val="22"/>
          <w:szCs w:val="22"/>
        </w:rPr>
      </w:pPr>
      <w:r w:rsidRPr="00D01C86">
        <w:rPr>
          <w:rFonts w:ascii="Times New Roman" w:hAnsi="Times New Roman"/>
          <w:b/>
          <w:bCs/>
          <w:sz w:val="22"/>
          <w:szCs w:val="22"/>
        </w:rPr>
        <w:t xml:space="preserve">                                                                                                                           </w:t>
      </w:r>
      <w:r w:rsidRPr="00D01C86">
        <w:rPr>
          <w:rFonts w:ascii="Times New Roman" w:hAnsi="Times New Roman"/>
          <w:b/>
          <w:bCs/>
          <w:sz w:val="22"/>
          <w:szCs w:val="22"/>
        </w:rPr>
        <w:tab/>
      </w:r>
    </w:p>
    <w:p w:rsidR="00F63634" w:rsidRPr="00D01C86" w:rsidRDefault="00F63634" w:rsidP="005D01DD">
      <w:pPr>
        <w:jc w:val="both"/>
        <w:rPr>
          <w:rFonts w:ascii="Times New Roman" w:hAnsi="Times New Roman"/>
          <w:b/>
          <w:bCs/>
          <w:sz w:val="22"/>
          <w:szCs w:val="22"/>
        </w:rPr>
      </w:pPr>
    </w:p>
    <w:p w:rsidR="00F63634" w:rsidRPr="00D01C86" w:rsidRDefault="00F63634" w:rsidP="005D01DD">
      <w:pPr>
        <w:jc w:val="center"/>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p>
    <w:p w:rsidR="00F63634" w:rsidRPr="00D01C86" w:rsidRDefault="00F63634" w:rsidP="005D01DD">
      <w:pPr>
        <w:rPr>
          <w:rFonts w:ascii="Times New Roman" w:hAnsi="Times New Roman"/>
          <w:sz w:val="22"/>
          <w:szCs w:val="22"/>
        </w:rPr>
      </w:pPr>
    </w:p>
    <w:p w:rsidR="00F63634" w:rsidRPr="00D01C86" w:rsidRDefault="00F63634" w:rsidP="005D01DD">
      <w:pPr>
        <w:rPr>
          <w:rFonts w:ascii="Times New Roman" w:hAnsi="Times New Roman"/>
          <w:sz w:val="22"/>
          <w:szCs w:val="22"/>
        </w:rPr>
      </w:pPr>
    </w:p>
    <w:p w:rsidR="00F63634" w:rsidRPr="00D01C86" w:rsidRDefault="00F63634" w:rsidP="007943FD">
      <w:pPr>
        <w:pStyle w:val="BodyText"/>
        <w:ind w:right="5063"/>
        <w:jc w:val="center"/>
        <w:rPr>
          <w:rFonts w:ascii="Times New Roman" w:hAnsi="Times New Roman"/>
          <w:b/>
          <w:sz w:val="22"/>
          <w:szCs w:val="22"/>
        </w:rPr>
      </w:pPr>
      <w:r w:rsidRPr="00D01C86">
        <w:rPr>
          <w:rFonts w:ascii="Times New Roman" w:hAnsi="Times New Roman"/>
          <w:b/>
          <w:sz w:val="22"/>
          <w:szCs w:val="22"/>
        </w:rPr>
        <w:t>OPĆINA KONČANICA</w:t>
      </w:r>
    </w:p>
    <w:p w:rsidR="00F63634" w:rsidRPr="00D01C86" w:rsidRDefault="00F63634" w:rsidP="007943FD">
      <w:pPr>
        <w:pStyle w:val="BodyText"/>
        <w:ind w:right="5063"/>
        <w:jc w:val="center"/>
        <w:rPr>
          <w:rFonts w:ascii="Times New Roman" w:hAnsi="Times New Roman"/>
          <w:b/>
          <w:sz w:val="22"/>
          <w:szCs w:val="22"/>
        </w:rPr>
      </w:pPr>
      <w:r w:rsidRPr="00D01C86">
        <w:rPr>
          <w:rFonts w:ascii="Times New Roman" w:hAnsi="Times New Roman"/>
          <w:b/>
          <w:sz w:val="22"/>
          <w:szCs w:val="22"/>
        </w:rPr>
        <w:t>ČEŠKI DJEČJI VRTIĆ KONČANICA</w:t>
      </w:r>
    </w:p>
    <w:p w:rsidR="00F63634" w:rsidRPr="00D01C86" w:rsidRDefault="00F63634" w:rsidP="007943FD">
      <w:pPr>
        <w:pStyle w:val="BodyText"/>
        <w:ind w:right="5063"/>
        <w:jc w:val="center"/>
        <w:rPr>
          <w:rFonts w:ascii="Times New Roman" w:hAnsi="Times New Roman"/>
          <w:b/>
          <w:sz w:val="22"/>
          <w:szCs w:val="22"/>
        </w:rPr>
      </w:pPr>
      <w:r w:rsidRPr="00D01C86">
        <w:rPr>
          <w:rFonts w:ascii="Times New Roman" w:hAnsi="Times New Roman"/>
          <w:b/>
          <w:sz w:val="22"/>
          <w:szCs w:val="22"/>
        </w:rPr>
        <w:t>UPRAVNO VIJEĆE</w:t>
      </w:r>
    </w:p>
    <w:p w:rsidR="00F63634" w:rsidRPr="00D01C86" w:rsidRDefault="00F63634" w:rsidP="007943FD">
      <w:pPr>
        <w:pStyle w:val="BodyText"/>
        <w:rPr>
          <w:rFonts w:ascii="Times New Roman" w:hAnsi="Times New Roman"/>
          <w:b/>
          <w:sz w:val="22"/>
          <w:szCs w:val="22"/>
        </w:rPr>
      </w:pPr>
    </w:p>
    <w:p w:rsidR="00F63634" w:rsidRPr="00D01C86" w:rsidRDefault="00F63634" w:rsidP="007943FD">
      <w:pPr>
        <w:pStyle w:val="BodyText"/>
        <w:ind w:firstLine="708"/>
        <w:rPr>
          <w:rFonts w:ascii="Times New Roman" w:hAnsi="Times New Roman"/>
          <w:sz w:val="22"/>
          <w:szCs w:val="22"/>
        </w:rPr>
      </w:pPr>
      <w:r w:rsidRPr="00D01C86">
        <w:rPr>
          <w:rFonts w:ascii="Times New Roman" w:hAnsi="Times New Roman"/>
          <w:sz w:val="22"/>
          <w:szCs w:val="22"/>
        </w:rPr>
        <w:t>Na temelju članka 40. stavka 3. i članka 41. stavka 1. Zakona o predškolskom odgoju i naobrazbi («Narodne novine», broj 10/97, 107/07, 94/13 i 98/19), te članka 45. i 89. Statuta Češkog dječjeg vrtića Končanica, Upravno vijeće na svojoj __. sjednici, održanoj __________ godine, a uz prethodnu suglasnost Općinskog vijeća Općine Končanica (KLASA: __________, URBROJ: _____________, od __________ godine), donijelo je</w:t>
      </w:r>
    </w:p>
    <w:p w:rsidR="00F63634" w:rsidRPr="00D01C86" w:rsidRDefault="00F63634" w:rsidP="007943FD">
      <w:pPr>
        <w:jc w:val="both"/>
        <w:rPr>
          <w:rFonts w:ascii="Times New Roman" w:hAnsi="Times New Roman"/>
          <w:sz w:val="22"/>
          <w:szCs w:val="22"/>
        </w:rPr>
      </w:pPr>
    </w:p>
    <w:p w:rsidR="00F63634" w:rsidRPr="00D01C86" w:rsidRDefault="00F63634" w:rsidP="007943FD">
      <w:pPr>
        <w:pStyle w:val="Heading1"/>
        <w:rPr>
          <w:sz w:val="22"/>
          <w:szCs w:val="22"/>
        </w:rPr>
      </w:pPr>
      <w:r w:rsidRPr="00D01C86">
        <w:rPr>
          <w:sz w:val="22"/>
          <w:szCs w:val="22"/>
        </w:rPr>
        <w:t>P  R  A  V  I  L  N  I  K</w:t>
      </w:r>
    </w:p>
    <w:p w:rsidR="00F63634" w:rsidRPr="00D01C86" w:rsidRDefault="00F63634" w:rsidP="007943FD">
      <w:pPr>
        <w:jc w:val="center"/>
        <w:rPr>
          <w:rFonts w:ascii="Times New Roman" w:hAnsi="Times New Roman"/>
          <w:b/>
          <w:bCs/>
          <w:sz w:val="22"/>
          <w:szCs w:val="22"/>
        </w:rPr>
      </w:pPr>
      <w:r w:rsidRPr="00D01C86">
        <w:rPr>
          <w:rFonts w:ascii="Times New Roman" w:hAnsi="Times New Roman"/>
          <w:b/>
          <w:bCs/>
          <w:sz w:val="22"/>
          <w:szCs w:val="22"/>
        </w:rPr>
        <w:t>o unutarnjem ustrojstvu i načinu rada</w:t>
      </w:r>
    </w:p>
    <w:p w:rsidR="00F63634" w:rsidRPr="00D01C86" w:rsidRDefault="00F63634" w:rsidP="007943FD">
      <w:pPr>
        <w:jc w:val="center"/>
        <w:rPr>
          <w:rFonts w:ascii="Times New Roman" w:hAnsi="Times New Roman"/>
          <w:b/>
          <w:bCs/>
          <w:sz w:val="22"/>
          <w:szCs w:val="22"/>
        </w:rPr>
      </w:pPr>
      <w:r w:rsidRPr="00D01C86">
        <w:rPr>
          <w:rFonts w:ascii="Times New Roman" w:hAnsi="Times New Roman"/>
          <w:b/>
          <w:bCs/>
          <w:sz w:val="22"/>
          <w:szCs w:val="22"/>
        </w:rPr>
        <w:t>Češkog dječjeg vrtića Končanica</w:t>
      </w:r>
    </w:p>
    <w:p w:rsidR="00F63634" w:rsidRPr="00D01C86" w:rsidRDefault="00F63634" w:rsidP="007943FD">
      <w:pPr>
        <w:rPr>
          <w:rFonts w:ascii="Times New Roman" w:hAnsi="Times New Roman"/>
          <w:b/>
          <w:bCs/>
          <w:sz w:val="22"/>
          <w:szCs w:val="22"/>
        </w:rPr>
      </w:pPr>
    </w:p>
    <w:p w:rsidR="00F63634" w:rsidRPr="00D01C86" w:rsidRDefault="00F63634" w:rsidP="007943FD">
      <w:pPr>
        <w:pStyle w:val="Heading2"/>
        <w:numPr>
          <w:ilvl w:val="0"/>
          <w:numId w:val="3"/>
        </w:numPr>
        <w:rPr>
          <w:sz w:val="22"/>
          <w:szCs w:val="22"/>
        </w:rPr>
      </w:pPr>
      <w:r w:rsidRPr="00D01C86">
        <w:rPr>
          <w:sz w:val="22"/>
          <w:szCs w:val="22"/>
        </w:rPr>
        <w:t>OPĆE ODREDBE</w:t>
      </w:r>
    </w:p>
    <w:p w:rsidR="00F63634" w:rsidRPr="00D01C86" w:rsidRDefault="00F63634" w:rsidP="007943FD">
      <w:pPr>
        <w:jc w:val="center"/>
        <w:rPr>
          <w:rFonts w:ascii="Times New Roman" w:hAnsi="Times New Roman"/>
          <w:b/>
          <w:bCs/>
          <w:sz w:val="22"/>
          <w:szCs w:val="22"/>
        </w:rPr>
      </w:pPr>
      <w:r w:rsidRPr="00D01C86">
        <w:rPr>
          <w:rFonts w:ascii="Times New Roman" w:hAnsi="Times New Roman"/>
          <w:b/>
          <w:bCs/>
          <w:sz w:val="22"/>
          <w:szCs w:val="22"/>
        </w:rPr>
        <w:t>Članak 1.</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t>Pravilnikom o unutarnjem ustrojstvu i načinu rada Češkog dječjeg vrtića Končanica (u daljnjem tekstu: Pravilnik), Češki dječji vrtić Končanica (u daljnjem tekstu: Vrtić) utvrđuje:</w:t>
      </w:r>
    </w:p>
    <w:p w:rsidR="00F63634" w:rsidRPr="00D01C86" w:rsidRDefault="00F63634" w:rsidP="007943FD">
      <w:pPr>
        <w:numPr>
          <w:ilvl w:val="0"/>
          <w:numId w:val="4"/>
        </w:numPr>
        <w:jc w:val="both"/>
        <w:rPr>
          <w:rFonts w:ascii="Times New Roman" w:hAnsi="Times New Roman"/>
          <w:sz w:val="22"/>
          <w:szCs w:val="22"/>
        </w:rPr>
      </w:pPr>
      <w:r w:rsidRPr="00D01C86">
        <w:rPr>
          <w:rFonts w:ascii="Times New Roman" w:hAnsi="Times New Roman"/>
          <w:sz w:val="22"/>
          <w:szCs w:val="22"/>
        </w:rPr>
        <w:t xml:space="preserve">unutarnje ustrojstvo i sistematizaciju poslova radnih mjesta, </w:t>
      </w:r>
    </w:p>
    <w:p w:rsidR="00F63634" w:rsidRPr="00D01C86" w:rsidRDefault="00F63634" w:rsidP="007943FD">
      <w:pPr>
        <w:numPr>
          <w:ilvl w:val="0"/>
          <w:numId w:val="4"/>
        </w:numPr>
        <w:jc w:val="both"/>
        <w:rPr>
          <w:rFonts w:ascii="Times New Roman" w:hAnsi="Times New Roman"/>
          <w:sz w:val="22"/>
          <w:szCs w:val="22"/>
        </w:rPr>
      </w:pPr>
      <w:r w:rsidRPr="00D01C86">
        <w:rPr>
          <w:rFonts w:ascii="Times New Roman" w:hAnsi="Times New Roman"/>
          <w:sz w:val="22"/>
          <w:szCs w:val="22"/>
        </w:rPr>
        <w:t>uvjete koje djelatnici moraju ispunjavati za obavljanje poslova radnog mjesta,</w:t>
      </w:r>
    </w:p>
    <w:p w:rsidR="00F63634" w:rsidRPr="00D01C86" w:rsidRDefault="00F63634" w:rsidP="007943FD">
      <w:pPr>
        <w:numPr>
          <w:ilvl w:val="0"/>
          <w:numId w:val="4"/>
        </w:numPr>
        <w:jc w:val="both"/>
        <w:rPr>
          <w:rFonts w:ascii="Times New Roman" w:hAnsi="Times New Roman"/>
          <w:sz w:val="22"/>
          <w:szCs w:val="22"/>
        </w:rPr>
      </w:pPr>
      <w:r w:rsidRPr="00D01C86">
        <w:rPr>
          <w:rFonts w:ascii="Times New Roman" w:hAnsi="Times New Roman"/>
          <w:sz w:val="22"/>
          <w:szCs w:val="22"/>
        </w:rPr>
        <w:t>radna mjesta s posebnim ovlastima i odgovornostima,</w:t>
      </w:r>
    </w:p>
    <w:p w:rsidR="00F63634" w:rsidRPr="00D01C86" w:rsidRDefault="00F63634" w:rsidP="007943FD">
      <w:pPr>
        <w:numPr>
          <w:ilvl w:val="0"/>
          <w:numId w:val="4"/>
        </w:numPr>
        <w:jc w:val="both"/>
        <w:rPr>
          <w:rFonts w:ascii="Times New Roman" w:hAnsi="Times New Roman"/>
          <w:sz w:val="22"/>
          <w:szCs w:val="22"/>
        </w:rPr>
      </w:pPr>
      <w:r w:rsidRPr="00D01C86">
        <w:rPr>
          <w:rFonts w:ascii="Times New Roman" w:hAnsi="Times New Roman"/>
          <w:sz w:val="22"/>
          <w:szCs w:val="22"/>
        </w:rPr>
        <w:t>druga pitanja od značaja za rad i obavljanje poslova koji proizlaze iz djelatnosti Vrtića.</w:t>
      </w:r>
    </w:p>
    <w:p w:rsidR="00F63634" w:rsidRPr="00D01C86" w:rsidRDefault="00F63634" w:rsidP="007943FD">
      <w:pPr>
        <w:jc w:val="both"/>
        <w:rPr>
          <w:rFonts w:ascii="Times New Roman" w:hAnsi="Times New Roman"/>
          <w:sz w:val="22"/>
          <w:szCs w:val="22"/>
        </w:rPr>
      </w:pPr>
    </w:p>
    <w:p w:rsidR="00F63634" w:rsidRPr="00D01C86" w:rsidRDefault="00F63634" w:rsidP="007943FD">
      <w:pPr>
        <w:pStyle w:val="Heading3"/>
        <w:numPr>
          <w:ilvl w:val="0"/>
          <w:numId w:val="3"/>
        </w:numPr>
        <w:rPr>
          <w:sz w:val="22"/>
          <w:szCs w:val="22"/>
        </w:rPr>
      </w:pPr>
      <w:r w:rsidRPr="00D01C86">
        <w:rPr>
          <w:sz w:val="22"/>
          <w:szCs w:val="22"/>
        </w:rPr>
        <w:t>UNUTARNJE USTROJSTVO I</w:t>
      </w:r>
    </w:p>
    <w:p w:rsidR="00F63634" w:rsidRPr="00D01C86" w:rsidRDefault="00F63634" w:rsidP="007943FD">
      <w:pPr>
        <w:ind w:left="1416"/>
        <w:rPr>
          <w:rFonts w:ascii="Times New Roman" w:hAnsi="Times New Roman"/>
          <w:b/>
          <w:bCs/>
          <w:sz w:val="22"/>
          <w:szCs w:val="22"/>
        </w:rPr>
      </w:pPr>
      <w:r w:rsidRPr="00D01C86">
        <w:rPr>
          <w:rFonts w:ascii="Times New Roman" w:hAnsi="Times New Roman"/>
          <w:b/>
          <w:bCs/>
          <w:sz w:val="22"/>
          <w:szCs w:val="22"/>
        </w:rPr>
        <w:t>SISTEMATIZACIJA RADNIH MJESTA</w:t>
      </w:r>
    </w:p>
    <w:p w:rsidR="00F63634" w:rsidRPr="00D01C86" w:rsidRDefault="00F63634" w:rsidP="007943FD">
      <w:pPr>
        <w:jc w:val="center"/>
        <w:rPr>
          <w:rFonts w:ascii="Times New Roman" w:hAnsi="Times New Roman"/>
          <w:b/>
          <w:bCs/>
          <w:sz w:val="22"/>
          <w:szCs w:val="22"/>
        </w:rPr>
      </w:pPr>
      <w:r w:rsidRPr="00D01C86">
        <w:rPr>
          <w:rFonts w:ascii="Times New Roman" w:hAnsi="Times New Roman"/>
          <w:b/>
          <w:bCs/>
          <w:sz w:val="22"/>
          <w:szCs w:val="22"/>
        </w:rPr>
        <w:t>Članak 2.</w:t>
      </w:r>
    </w:p>
    <w:p w:rsidR="00F63634" w:rsidRPr="00D01C86" w:rsidRDefault="00F63634" w:rsidP="007943FD">
      <w:pPr>
        <w:pStyle w:val="BodyText"/>
        <w:rPr>
          <w:rFonts w:ascii="Times New Roman" w:hAnsi="Times New Roman"/>
          <w:sz w:val="22"/>
          <w:szCs w:val="22"/>
        </w:rPr>
      </w:pPr>
      <w:r w:rsidRPr="00D01C86">
        <w:rPr>
          <w:rFonts w:ascii="Times New Roman" w:hAnsi="Times New Roman"/>
          <w:sz w:val="22"/>
          <w:szCs w:val="22"/>
        </w:rPr>
        <w:tab/>
        <w:t>Unutarnje ustrojstvo Vrtića obuhvaća dijelove procesa rada međusobno povezane prema vrsti i srodnosti poslova, a koji čine jedinstvenu radnu cjelinu.</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t>Unutarnjim ustrojstvom Vrtića osigurava se racionalan i djelotvoran rad Vrtića a u cilju ostvarivanja djelatnosti predškolskog odgoja.</w:t>
      </w:r>
    </w:p>
    <w:p w:rsidR="00F63634" w:rsidRPr="00D01C86" w:rsidRDefault="00F63634" w:rsidP="007943FD">
      <w:pPr>
        <w:jc w:val="both"/>
        <w:rPr>
          <w:rFonts w:ascii="Times New Roman" w:hAnsi="Times New Roman"/>
          <w:sz w:val="22"/>
          <w:szCs w:val="22"/>
        </w:rPr>
      </w:pPr>
    </w:p>
    <w:p w:rsidR="00F63634" w:rsidRPr="00D01C86" w:rsidRDefault="00F63634" w:rsidP="007943FD">
      <w:pPr>
        <w:jc w:val="center"/>
        <w:rPr>
          <w:rFonts w:ascii="Times New Roman" w:hAnsi="Times New Roman"/>
          <w:b/>
          <w:bCs/>
          <w:sz w:val="22"/>
          <w:szCs w:val="22"/>
        </w:rPr>
      </w:pPr>
      <w:r w:rsidRPr="00D01C86">
        <w:rPr>
          <w:rFonts w:ascii="Times New Roman" w:hAnsi="Times New Roman"/>
          <w:b/>
          <w:bCs/>
          <w:sz w:val="22"/>
          <w:szCs w:val="22"/>
        </w:rPr>
        <w:t>Članak 3.</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t>Dijelovi procesa rada u Vrtiću utvrđeni su Statutom Vrtića, a obuhvaćaju slijedeće skupine poslova:</w:t>
      </w:r>
    </w:p>
    <w:p w:rsidR="00F63634" w:rsidRPr="00D01C86" w:rsidRDefault="00F63634" w:rsidP="007943FD">
      <w:pPr>
        <w:numPr>
          <w:ilvl w:val="0"/>
          <w:numId w:val="5"/>
        </w:numPr>
        <w:jc w:val="both"/>
        <w:rPr>
          <w:rFonts w:ascii="Times New Roman" w:hAnsi="Times New Roman"/>
          <w:sz w:val="22"/>
          <w:szCs w:val="22"/>
        </w:rPr>
      </w:pPr>
      <w:r w:rsidRPr="00D01C86">
        <w:rPr>
          <w:rFonts w:ascii="Times New Roman" w:hAnsi="Times New Roman"/>
          <w:sz w:val="22"/>
          <w:szCs w:val="22"/>
        </w:rPr>
        <w:t>Stručno-pedagoški poslovi,</w:t>
      </w:r>
    </w:p>
    <w:p w:rsidR="00F63634" w:rsidRPr="00D01C86" w:rsidRDefault="00F63634" w:rsidP="007943FD">
      <w:pPr>
        <w:numPr>
          <w:ilvl w:val="0"/>
          <w:numId w:val="5"/>
        </w:numPr>
        <w:jc w:val="both"/>
        <w:rPr>
          <w:rFonts w:ascii="Times New Roman" w:hAnsi="Times New Roman"/>
          <w:sz w:val="22"/>
          <w:szCs w:val="22"/>
        </w:rPr>
      </w:pPr>
      <w:r w:rsidRPr="00D01C86">
        <w:rPr>
          <w:rFonts w:ascii="Times New Roman" w:hAnsi="Times New Roman"/>
          <w:sz w:val="22"/>
          <w:szCs w:val="22"/>
        </w:rPr>
        <w:t>Pravni, administrativni i računovodstveno-financijski poslovi,</w:t>
      </w:r>
    </w:p>
    <w:p w:rsidR="00F63634" w:rsidRPr="00D01C86" w:rsidRDefault="00F63634" w:rsidP="007943FD">
      <w:pPr>
        <w:numPr>
          <w:ilvl w:val="0"/>
          <w:numId w:val="5"/>
        </w:numPr>
        <w:jc w:val="both"/>
        <w:rPr>
          <w:rFonts w:ascii="Times New Roman" w:hAnsi="Times New Roman"/>
          <w:sz w:val="22"/>
          <w:szCs w:val="22"/>
        </w:rPr>
      </w:pPr>
      <w:r w:rsidRPr="00D01C86">
        <w:rPr>
          <w:rFonts w:ascii="Times New Roman" w:hAnsi="Times New Roman"/>
          <w:sz w:val="22"/>
          <w:szCs w:val="22"/>
        </w:rPr>
        <w:t>Pomoćno-tehnički poslovi.</w:t>
      </w:r>
    </w:p>
    <w:p w:rsidR="00F63634" w:rsidRPr="00D01C86" w:rsidRDefault="00F63634" w:rsidP="007943FD">
      <w:pPr>
        <w:jc w:val="both"/>
        <w:rPr>
          <w:rFonts w:ascii="Times New Roman" w:hAnsi="Times New Roman"/>
          <w:sz w:val="22"/>
          <w:szCs w:val="22"/>
        </w:rPr>
      </w:pPr>
    </w:p>
    <w:p w:rsidR="00F63634" w:rsidRPr="00D01C86" w:rsidRDefault="00F63634" w:rsidP="007943FD">
      <w:pPr>
        <w:jc w:val="center"/>
        <w:rPr>
          <w:rFonts w:ascii="Times New Roman" w:hAnsi="Times New Roman"/>
          <w:b/>
          <w:bCs/>
          <w:sz w:val="22"/>
          <w:szCs w:val="22"/>
        </w:rPr>
      </w:pPr>
      <w:r w:rsidRPr="00D01C86">
        <w:rPr>
          <w:rFonts w:ascii="Times New Roman" w:hAnsi="Times New Roman"/>
          <w:b/>
          <w:bCs/>
          <w:sz w:val="22"/>
          <w:szCs w:val="22"/>
        </w:rPr>
        <w:t>Članak 4.</w:t>
      </w:r>
    </w:p>
    <w:p w:rsidR="00F63634" w:rsidRPr="00D01C86" w:rsidRDefault="00F63634" w:rsidP="007943FD">
      <w:pPr>
        <w:pStyle w:val="BodyText"/>
        <w:rPr>
          <w:rFonts w:ascii="Times New Roman" w:hAnsi="Times New Roman"/>
          <w:sz w:val="22"/>
          <w:szCs w:val="22"/>
        </w:rPr>
      </w:pPr>
      <w:r w:rsidRPr="00D01C86">
        <w:rPr>
          <w:rFonts w:ascii="Times New Roman" w:hAnsi="Times New Roman"/>
          <w:sz w:val="22"/>
          <w:szCs w:val="22"/>
        </w:rPr>
        <w:tab/>
        <w:t>Unutar dijelova procesa rada i članka 3. ovog Pravilnika utvrđuju se radna mjesta s određenim poslovima koji se kao stalan sadržaj jednog ili više zaposlenika izdvajaju u okviru cjeline radnog procesa ne narušavajući njegovo jedinstvo.</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t>Utvrđivanje radnih mjesta obuhvaća:</w:t>
      </w:r>
    </w:p>
    <w:p w:rsidR="00F63634" w:rsidRPr="00D01C86" w:rsidRDefault="00F63634" w:rsidP="007943FD">
      <w:pPr>
        <w:numPr>
          <w:ilvl w:val="0"/>
          <w:numId w:val="4"/>
        </w:numPr>
        <w:jc w:val="both"/>
        <w:rPr>
          <w:rFonts w:ascii="Times New Roman" w:hAnsi="Times New Roman"/>
          <w:sz w:val="22"/>
          <w:szCs w:val="22"/>
        </w:rPr>
      </w:pPr>
      <w:r w:rsidRPr="00D01C86">
        <w:rPr>
          <w:rFonts w:ascii="Times New Roman" w:hAnsi="Times New Roman"/>
          <w:sz w:val="22"/>
          <w:szCs w:val="22"/>
        </w:rPr>
        <w:t>naziv radnog mjesta,</w:t>
      </w:r>
    </w:p>
    <w:p w:rsidR="00F63634" w:rsidRPr="00D01C86" w:rsidRDefault="00F63634" w:rsidP="007943FD">
      <w:pPr>
        <w:numPr>
          <w:ilvl w:val="0"/>
          <w:numId w:val="4"/>
        </w:numPr>
        <w:jc w:val="both"/>
        <w:rPr>
          <w:rFonts w:ascii="Times New Roman" w:hAnsi="Times New Roman"/>
          <w:sz w:val="22"/>
          <w:szCs w:val="22"/>
        </w:rPr>
      </w:pPr>
      <w:r w:rsidRPr="00D01C86">
        <w:rPr>
          <w:rFonts w:ascii="Times New Roman" w:hAnsi="Times New Roman"/>
          <w:sz w:val="22"/>
          <w:szCs w:val="22"/>
        </w:rPr>
        <w:t>uvjete koje zaposlenici trebaju ispunjavati za obavljanje poslova radnog mjesta,</w:t>
      </w:r>
    </w:p>
    <w:p w:rsidR="00F63634" w:rsidRPr="00D01C86" w:rsidRDefault="00F63634" w:rsidP="007943FD">
      <w:pPr>
        <w:numPr>
          <w:ilvl w:val="0"/>
          <w:numId w:val="4"/>
        </w:numPr>
        <w:jc w:val="both"/>
        <w:rPr>
          <w:rFonts w:ascii="Times New Roman" w:hAnsi="Times New Roman"/>
          <w:sz w:val="22"/>
          <w:szCs w:val="22"/>
        </w:rPr>
      </w:pPr>
      <w:r w:rsidRPr="00D01C86">
        <w:rPr>
          <w:rFonts w:ascii="Times New Roman" w:hAnsi="Times New Roman"/>
          <w:sz w:val="22"/>
          <w:szCs w:val="22"/>
        </w:rPr>
        <w:t>popis i opis poslova radnog mjesta.</w:t>
      </w:r>
    </w:p>
    <w:p w:rsidR="00F63634" w:rsidRPr="00D01C86" w:rsidRDefault="00F63634" w:rsidP="007943FD">
      <w:pPr>
        <w:jc w:val="both"/>
        <w:rPr>
          <w:rFonts w:ascii="Times New Roman" w:hAnsi="Times New Roman"/>
          <w:sz w:val="22"/>
          <w:szCs w:val="22"/>
        </w:rPr>
      </w:pPr>
    </w:p>
    <w:p w:rsidR="00F63634" w:rsidRPr="00D01C86" w:rsidRDefault="00F63634" w:rsidP="007943FD">
      <w:pPr>
        <w:jc w:val="both"/>
        <w:rPr>
          <w:rFonts w:ascii="Times New Roman" w:hAnsi="Times New Roman"/>
          <w:sz w:val="22"/>
          <w:szCs w:val="22"/>
        </w:rPr>
      </w:pPr>
    </w:p>
    <w:p w:rsidR="00F63634" w:rsidRPr="00D01C86" w:rsidRDefault="00F63634" w:rsidP="007943FD">
      <w:pPr>
        <w:jc w:val="both"/>
        <w:rPr>
          <w:rFonts w:ascii="Times New Roman" w:hAnsi="Times New Roman"/>
          <w:sz w:val="22"/>
          <w:szCs w:val="22"/>
        </w:rPr>
      </w:pPr>
    </w:p>
    <w:p w:rsidR="00F63634" w:rsidRPr="00D01C86" w:rsidRDefault="00F63634" w:rsidP="007943FD">
      <w:pPr>
        <w:jc w:val="center"/>
        <w:rPr>
          <w:rFonts w:ascii="Times New Roman" w:hAnsi="Times New Roman"/>
          <w:b/>
          <w:bCs/>
          <w:sz w:val="22"/>
          <w:szCs w:val="22"/>
        </w:rPr>
      </w:pPr>
      <w:r w:rsidRPr="00D01C86">
        <w:rPr>
          <w:rFonts w:ascii="Times New Roman" w:hAnsi="Times New Roman"/>
          <w:b/>
          <w:bCs/>
          <w:sz w:val="22"/>
          <w:szCs w:val="22"/>
        </w:rPr>
        <w:t>Članak 5.</w:t>
      </w:r>
    </w:p>
    <w:p w:rsidR="00F63634" w:rsidRPr="00D01C86" w:rsidRDefault="00F63634" w:rsidP="007943FD">
      <w:pPr>
        <w:pStyle w:val="BodyText"/>
        <w:rPr>
          <w:rFonts w:ascii="Times New Roman" w:hAnsi="Times New Roman"/>
          <w:sz w:val="22"/>
          <w:szCs w:val="22"/>
        </w:rPr>
      </w:pPr>
      <w:r w:rsidRPr="00D01C86">
        <w:rPr>
          <w:rFonts w:ascii="Times New Roman" w:hAnsi="Times New Roman"/>
          <w:sz w:val="22"/>
          <w:szCs w:val="22"/>
        </w:rPr>
        <w:tab/>
        <w:t>Broj izvršitelja za obavljanje određenih poslova radnih mjesta utvrđuje Upravno vijeće Vrtića za svaku pedagošku godinu planom potreba kadrova u okviru godišnjeg plana i programa rada Vrtića.</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t>Za svoj rad zaposlenici su odgovorni ravnatelju.</w:t>
      </w:r>
    </w:p>
    <w:p w:rsidR="00F63634" w:rsidRPr="00D01C86" w:rsidRDefault="00F63634" w:rsidP="007943FD">
      <w:pPr>
        <w:jc w:val="both"/>
        <w:rPr>
          <w:rFonts w:ascii="Times New Roman" w:hAnsi="Times New Roman"/>
          <w:sz w:val="22"/>
          <w:szCs w:val="22"/>
        </w:rPr>
      </w:pPr>
    </w:p>
    <w:p w:rsidR="00F63634" w:rsidRPr="00D01C86" w:rsidRDefault="00F63634" w:rsidP="007943FD">
      <w:pPr>
        <w:numPr>
          <w:ilvl w:val="0"/>
          <w:numId w:val="3"/>
        </w:numPr>
        <w:rPr>
          <w:rFonts w:ascii="Times New Roman" w:hAnsi="Times New Roman"/>
          <w:b/>
          <w:bCs/>
          <w:sz w:val="22"/>
          <w:szCs w:val="22"/>
        </w:rPr>
      </w:pPr>
      <w:r w:rsidRPr="00D01C86">
        <w:rPr>
          <w:rFonts w:ascii="Times New Roman" w:hAnsi="Times New Roman"/>
          <w:b/>
          <w:bCs/>
          <w:sz w:val="22"/>
          <w:szCs w:val="22"/>
        </w:rPr>
        <w:t>SISTEMATIZACIJA RADNIH MJESTA</w:t>
      </w:r>
    </w:p>
    <w:p w:rsidR="00F63634" w:rsidRPr="00D01C86" w:rsidRDefault="00F63634" w:rsidP="007943FD">
      <w:pPr>
        <w:jc w:val="center"/>
        <w:rPr>
          <w:rFonts w:ascii="Times New Roman" w:hAnsi="Times New Roman"/>
          <w:b/>
          <w:bCs/>
          <w:sz w:val="22"/>
          <w:szCs w:val="22"/>
        </w:rPr>
      </w:pPr>
      <w:r w:rsidRPr="00D01C86">
        <w:rPr>
          <w:rFonts w:ascii="Times New Roman" w:hAnsi="Times New Roman"/>
          <w:b/>
          <w:bCs/>
          <w:sz w:val="22"/>
          <w:szCs w:val="22"/>
        </w:rPr>
        <w:t>Članak 6.</w:t>
      </w:r>
    </w:p>
    <w:p w:rsidR="00F63634" w:rsidRPr="00D01C86" w:rsidRDefault="00F63634" w:rsidP="007943FD">
      <w:pPr>
        <w:pStyle w:val="BodyText"/>
        <w:rPr>
          <w:rFonts w:ascii="Times New Roman" w:hAnsi="Times New Roman"/>
          <w:sz w:val="22"/>
          <w:szCs w:val="22"/>
        </w:rPr>
      </w:pPr>
      <w:r w:rsidRPr="00D01C86">
        <w:rPr>
          <w:rFonts w:ascii="Times New Roman" w:hAnsi="Times New Roman"/>
          <w:sz w:val="22"/>
          <w:szCs w:val="22"/>
        </w:rPr>
        <w:tab/>
        <w:t>Sistematizacijom radnih mjesta utvrđuju se naziv, uvjeti koje trebaju ispunjavati izvršitelji te opis poslova i zadataka:</w:t>
      </w:r>
    </w:p>
    <w:p w:rsidR="00F63634" w:rsidRPr="00D01C86" w:rsidRDefault="00F63634" w:rsidP="007943FD">
      <w:pPr>
        <w:jc w:val="both"/>
        <w:rPr>
          <w:rFonts w:ascii="Times New Roman" w:hAnsi="Times New Roman"/>
          <w:sz w:val="22"/>
          <w:szCs w:val="22"/>
        </w:rPr>
      </w:pPr>
    </w:p>
    <w:p w:rsidR="00F63634" w:rsidRPr="00D01C86" w:rsidRDefault="00F63634" w:rsidP="007943FD">
      <w:pPr>
        <w:pStyle w:val="BodyText"/>
        <w:rPr>
          <w:rFonts w:ascii="Times New Roman" w:hAnsi="Times New Roman"/>
          <w:sz w:val="22"/>
          <w:szCs w:val="22"/>
        </w:rPr>
      </w:pPr>
      <w:r w:rsidRPr="00D01C86">
        <w:rPr>
          <w:rFonts w:ascii="Times New Roman" w:hAnsi="Times New Roman"/>
          <w:b/>
          <w:sz w:val="22"/>
          <w:szCs w:val="22"/>
        </w:rPr>
        <w:t>____________________________________________________________________________</w:t>
      </w:r>
      <w:r w:rsidRPr="00D01C86">
        <w:rPr>
          <w:rFonts w:ascii="Times New Roman" w:hAnsi="Times New Roman"/>
          <w:sz w:val="22"/>
          <w:szCs w:val="22"/>
        </w:rPr>
        <w:t xml:space="preserve"> Red.   Naziv radnog              OPIS POSLOVA I RADNIH ZADATAKA     Stručni i drugi</w:t>
      </w:r>
    </w:p>
    <w:p w:rsidR="00F63634" w:rsidRPr="00D01C86" w:rsidRDefault="00F63634" w:rsidP="007943FD">
      <w:pPr>
        <w:pBdr>
          <w:bottom w:val="single" w:sz="12" w:space="1" w:color="auto"/>
        </w:pBdr>
        <w:jc w:val="both"/>
        <w:rPr>
          <w:rFonts w:ascii="Times New Roman" w:hAnsi="Times New Roman"/>
          <w:sz w:val="22"/>
          <w:szCs w:val="22"/>
        </w:rPr>
      </w:pPr>
      <w:r w:rsidRPr="00D01C86">
        <w:rPr>
          <w:rFonts w:ascii="Times New Roman" w:hAnsi="Times New Roman"/>
          <w:sz w:val="22"/>
          <w:szCs w:val="22"/>
        </w:rPr>
        <w:t xml:space="preserve">br.          mjesta                                                                </w:t>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uvjeti</w:t>
      </w:r>
    </w:p>
    <w:p w:rsidR="00F63634" w:rsidRPr="00D01C86" w:rsidRDefault="00F63634" w:rsidP="007943FD">
      <w:pPr>
        <w:numPr>
          <w:ilvl w:val="0"/>
          <w:numId w:val="6"/>
        </w:numPr>
        <w:jc w:val="both"/>
        <w:rPr>
          <w:rFonts w:ascii="Times New Roman" w:hAnsi="Times New Roman"/>
          <w:sz w:val="22"/>
          <w:szCs w:val="22"/>
        </w:rPr>
      </w:pPr>
      <w:r w:rsidRPr="00D01C86">
        <w:rPr>
          <w:rFonts w:ascii="Times New Roman" w:hAnsi="Times New Roman"/>
          <w:sz w:val="22"/>
          <w:szCs w:val="22"/>
        </w:rPr>
        <w:t>RAVNATELJ</w:t>
      </w:r>
      <w:r w:rsidRPr="00D01C86">
        <w:rPr>
          <w:rFonts w:ascii="Times New Roman" w:hAnsi="Times New Roman"/>
          <w:sz w:val="22"/>
          <w:szCs w:val="22"/>
        </w:rPr>
        <w:tab/>
        <w:t>- planiranje i programiranje rada i razvoja,                VI stupanj</w:t>
      </w:r>
    </w:p>
    <w:p w:rsidR="00F63634" w:rsidRPr="00D01C86" w:rsidRDefault="00F63634"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upravljanje poslovanjem, organizacija rada,           odgojno-obrazovn.</w:t>
      </w:r>
    </w:p>
    <w:p w:rsidR="00F63634" w:rsidRPr="00D01C86" w:rsidRDefault="00F63634"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zastupa i predstavlja vrtić, prati ostvarivanje           struke</w:t>
      </w:r>
    </w:p>
    <w:p w:rsidR="00F63634" w:rsidRPr="00D01C86" w:rsidRDefault="00F63634"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zadaća odtgojno-obrazovnog rada, njega i zaštita   - 5 godina radnog</w:t>
      </w:r>
    </w:p>
    <w:p w:rsidR="00F63634" w:rsidRPr="00D01C86" w:rsidRDefault="00F63634"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djece predškolske dobi, unapređivanje kvalitete        iskustva na posl.</w:t>
      </w:r>
    </w:p>
    <w:p w:rsidR="00F63634" w:rsidRPr="00D01C86" w:rsidRDefault="00F63634"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života i rada djece i odraslih, obavljanje svih             odgajatelja ili </w:t>
      </w:r>
    </w:p>
    <w:p w:rsidR="00F63634" w:rsidRPr="00D01C86" w:rsidRDefault="00F63634"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poslova utvrđenih zakonom, odlukama osnivača,       stručn. suradnika</w:t>
      </w:r>
    </w:p>
    <w:p w:rsidR="00F63634" w:rsidRPr="00D01C86" w:rsidRDefault="00F63634"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Statutom i drugim općim aktima dječjeg vrtića       - 1 radnik na</w:t>
      </w:r>
    </w:p>
    <w:p w:rsidR="00F63634" w:rsidRPr="00D01C86" w:rsidRDefault="00F63634"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nepuno radno</w:t>
      </w:r>
    </w:p>
    <w:p w:rsidR="00F63634" w:rsidRPr="00D01C86" w:rsidRDefault="00F63634"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vrijeme od 2 sata</w:t>
      </w:r>
    </w:p>
    <w:p w:rsidR="00F63634" w:rsidRPr="00D01C86" w:rsidRDefault="00F63634" w:rsidP="007943FD">
      <w:pPr>
        <w:ind w:left="480" w:right="-288"/>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dnevno</w:t>
      </w:r>
    </w:p>
    <w:p w:rsidR="00F63634" w:rsidRPr="00D01C86" w:rsidRDefault="00F63634" w:rsidP="007943FD">
      <w:pPr>
        <w:pBdr>
          <w:bottom w:val="single" w:sz="12" w:space="1" w:color="auto"/>
        </w:pBdr>
        <w:jc w:val="both"/>
        <w:rPr>
          <w:rFonts w:ascii="Times New Roman" w:hAnsi="Times New Roman"/>
          <w:sz w:val="22"/>
          <w:szCs w:val="22"/>
        </w:rPr>
      </w:pP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 xml:space="preserve"> 2.  ODGAJATELJ    - organizira i ostvaruje proces odgojno obrazovnog     VI stupanj </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rada, njege i zaštite djece, ostvaruje zadaće na           odgojno-obrazovn.</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zadovoljavanju osnovnih i posebnih potreba</w:t>
      </w:r>
      <w:r w:rsidRPr="00D01C86">
        <w:rPr>
          <w:rFonts w:ascii="Times New Roman" w:hAnsi="Times New Roman"/>
          <w:sz w:val="22"/>
          <w:szCs w:val="22"/>
        </w:rPr>
        <w:tab/>
        <w:t xml:space="preserve">   struke</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djeteta, ostvaruje zadaće permanentnog stručnog</w:t>
      </w:r>
      <w:r w:rsidRPr="00D01C86">
        <w:rPr>
          <w:rFonts w:ascii="Times New Roman" w:hAnsi="Times New Roman"/>
          <w:sz w:val="22"/>
          <w:szCs w:val="22"/>
        </w:rPr>
        <w:tab/>
        <w:t xml:space="preserve">   - 3 godine radnog   </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usavršavanja, planira i ostvaruje suradnju s </w:t>
      </w:r>
      <w:r w:rsidRPr="00D01C86">
        <w:rPr>
          <w:rFonts w:ascii="Times New Roman" w:hAnsi="Times New Roman"/>
          <w:sz w:val="22"/>
          <w:szCs w:val="22"/>
        </w:rPr>
        <w:tab/>
        <w:t xml:space="preserve">     iskustva na posl.</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roditeljima i ostalim važnim čimbenicima,</w:t>
      </w:r>
      <w:r w:rsidRPr="00D01C86">
        <w:rPr>
          <w:rFonts w:ascii="Times New Roman" w:hAnsi="Times New Roman"/>
          <w:sz w:val="22"/>
          <w:szCs w:val="22"/>
        </w:rPr>
        <w:tab/>
      </w:r>
      <w:r w:rsidRPr="00D01C86">
        <w:rPr>
          <w:rFonts w:ascii="Times New Roman" w:hAnsi="Times New Roman"/>
          <w:sz w:val="22"/>
          <w:szCs w:val="22"/>
        </w:rPr>
        <w:tab/>
        <w:t xml:space="preserve">     odgajatelja ili</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obavlja i druge poslove vezane za odgoj i</w:t>
      </w:r>
      <w:r w:rsidRPr="00D01C86">
        <w:rPr>
          <w:rFonts w:ascii="Times New Roman" w:hAnsi="Times New Roman"/>
          <w:sz w:val="22"/>
          <w:szCs w:val="22"/>
        </w:rPr>
        <w:tab/>
      </w:r>
      <w:r w:rsidRPr="00D01C86">
        <w:rPr>
          <w:rFonts w:ascii="Times New Roman" w:hAnsi="Times New Roman"/>
          <w:sz w:val="22"/>
          <w:szCs w:val="22"/>
        </w:rPr>
        <w:tab/>
        <w:t xml:space="preserve">     stručn. suradnika</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i njegu djece po nalogu ravnatelja</w:t>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- 2 radnika na </w:t>
      </w:r>
    </w:p>
    <w:p w:rsidR="00F63634" w:rsidRPr="00D01C86" w:rsidRDefault="00F63634" w:rsidP="007943FD">
      <w:pPr>
        <w:pBdr>
          <w:bottom w:val="single" w:sz="12" w:space="1" w:color="auto"/>
        </w:pBd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puno radno vrije.</w:t>
      </w:r>
    </w:p>
    <w:p w:rsidR="00F63634" w:rsidRPr="00D01C86" w:rsidRDefault="00F63634" w:rsidP="007943FD">
      <w:pPr>
        <w:ind w:left="60"/>
        <w:jc w:val="both"/>
        <w:rPr>
          <w:rFonts w:ascii="Times New Roman" w:hAnsi="Times New Roman"/>
          <w:sz w:val="22"/>
          <w:szCs w:val="22"/>
        </w:rPr>
      </w:pPr>
      <w:r w:rsidRPr="00D01C86">
        <w:rPr>
          <w:rFonts w:ascii="Times New Roman" w:hAnsi="Times New Roman"/>
          <w:sz w:val="22"/>
          <w:szCs w:val="22"/>
        </w:rPr>
        <w:t>3. KUHARICA          - radi na poslovima nabave namirnica, organizira        IV stupanj smjer</w:t>
      </w:r>
    </w:p>
    <w:p w:rsidR="00F63634" w:rsidRPr="00D01C86" w:rsidRDefault="00F63634" w:rsidP="007943FD">
      <w:pPr>
        <w:ind w:left="1896" w:firstLine="228"/>
        <w:jc w:val="both"/>
        <w:rPr>
          <w:rFonts w:ascii="Times New Roman" w:hAnsi="Times New Roman"/>
          <w:sz w:val="22"/>
          <w:szCs w:val="22"/>
        </w:rPr>
      </w:pPr>
      <w:r w:rsidRPr="00D01C86">
        <w:rPr>
          <w:rFonts w:ascii="Times New Roman" w:hAnsi="Times New Roman"/>
          <w:sz w:val="22"/>
          <w:szCs w:val="22"/>
        </w:rPr>
        <w:t xml:space="preserve">   i radi na poslovima pripreme kuhanja, serviranja       kuhar</w:t>
      </w:r>
    </w:p>
    <w:p w:rsidR="00F63634" w:rsidRPr="00D01C86" w:rsidRDefault="00F63634"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i raspoređivanja hrane po grupama, brine o kvaliteti  1 god. rad. isk.</w:t>
      </w:r>
    </w:p>
    <w:p w:rsidR="00F63634" w:rsidRPr="00D01C86" w:rsidRDefault="00F63634"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i kvantiteti namirnica te o racionalnom pripremanju  - 1 radnik na</w:t>
      </w:r>
    </w:p>
    <w:p w:rsidR="00F63634" w:rsidRPr="00D01C86" w:rsidRDefault="00F63634"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dnevnog obroka, priprema dnevne obroke, radi na        puno radno</w:t>
      </w:r>
    </w:p>
    <w:p w:rsidR="00F63634" w:rsidRPr="00D01C86" w:rsidRDefault="00F63634"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praćenju i unapređivanju sanitarno-higijenskih uvjeta     vrijeme</w:t>
      </w:r>
    </w:p>
    <w:p w:rsidR="00F63634" w:rsidRPr="00D01C86" w:rsidRDefault="00F63634"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kuhinje i ostalih skladišnih prostora, pere suđe poslije</w:t>
      </w:r>
    </w:p>
    <w:p w:rsidR="00F63634" w:rsidRPr="00D01C86" w:rsidRDefault="00F63634"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svih obroka, radi na poslovima pranja i glaćanja </w:t>
      </w:r>
    </w:p>
    <w:p w:rsidR="00F63634" w:rsidRPr="00D01C86" w:rsidRDefault="00F63634"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posteljnog i drugog rublja, šije i vrši popravke na </w:t>
      </w:r>
    </w:p>
    <w:p w:rsidR="00F63634" w:rsidRPr="00D01C86" w:rsidRDefault="00F63634"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tekstilnim predmetima vezano za potrebe odgojno-</w:t>
      </w:r>
    </w:p>
    <w:p w:rsidR="00F63634" w:rsidRPr="00D01C86" w:rsidRDefault="00F63634"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obrazovnom procesu, pomaže u spuštanju i podizanju</w:t>
      </w:r>
    </w:p>
    <w:p w:rsidR="00F63634" w:rsidRPr="00D01C86" w:rsidRDefault="00F63634"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krevetića, te obavlja i druge poslove prema potrebi </w:t>
      </w:r>
    </w:p>
    <w:p w:rsidR="00F63634" w:rsidRPr="00D01C86" w:rsidRDefault="00F63634" w:rsidP="007943FD">
      <w:pPr>
        <w:ind w:left="2124"/>
        <w:jc w:val="both"/>
        <w:rPr>
          <w:rFonts w:ascii="Times New Roman" w:hAnsi="Times New Roman"/>
          <w:sz w:val="22"/>
          <w:szCs w:val="22"/>
        </w:rPr>
      </w:pPr>
      <w:r w:rsidRPr="00D01C86">
        <w:rPr>
          <w:rFonts w:ascii="Times New Roman" w:hAnsi="Times New Roman"/>
          <w:sz w:val="22"/>
          <w:szCs w:val="22"/>
        </w:rPr>
        <w:t xml:space="preserve">   i po nalogu ravnatelja</w:t>
      </w:r>
    </w:p>
    <w:p w:rsidR="00F63634" w:rsidRPr="00D01C86" w:rsidRDefault="00F63634" w:rsidP="007943FD">
      <w:pPr>
        <w:jc w:val="both"/>
        <w:rPr>
          <w:rFonts w:ascii="Times New Roman" w:hAnsi="Times New Roman"/>
          <w:b/>
          <w:sz w:val="22"/>
          <w:szCs w:val="22"/>
        </w:rPr>
      </w:pPr>
      <w:r w:rsidRPr="00D01C86">
        <w:rPr>
          <w:rFonts w:ascii="Times New Roman" w:hAnsi="Times New Roman"/>
          <w:b/>
          <w:sz w:val="22"/>
          <w:szCs w:val="22"/>
        </w:rPr>
        <w:t>____________________________________________________________________________</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4. SPREMAČ/ICA</w:t>
      </w:r>
      <w:r w:rsidRPr="00D01C86">
        <w:rPr>
          <w:rFonts w:ascii="Times New Roman" w:hAnsi="Times New Roman"/>
          <w:sz w:val="22"/>
          <w:szCs w:val="22"/>
        </w:rPr>
        <w:tab/>
        <w:t>- obavlja poslove čišćenja, uređenja, dezinfekcije,</w:t>
      </w:r>
      <w:r w:rsidRPr="00D01C86">
        <w:rPr>
          <w:rFonts w:ascii="Times New Roman" w:hAnsi="Times New Roman"/>
          <w:sz w:val="22"/>
          <w:szCs w:val="22"/>
        </w:rPr>
        <w:tab/>
        <w:t xml:space="preserve">    Osnovna škola</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održavanja unutarnjeg prostora, vanjskog prostora,   - 1 radnik na</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košnje trave, te obavlja i druge poslove po potrebi       pola/puno radno</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 xml:space="preserve"> </w:t>
      </w:r>
      <w:r w:rsidRPr="00D01C86">
        <w:rPr>
          <w:rFonts w:ascii="Times New Roman" w:hAnsi="Times New Roman"/>
          <w:sz w:val="22"/>
          <w:szCs w:val="22"/>
        </w:rPr>
        <w:tab/>
      </w:r>
      <w:r w:rsidRPr="00D01C86">
        <w:rPr>
          <w:rFonts w:ascii="Times New Roman" w:hAnsi="Times New Roman"/>
          <w:sz w:val="22"/>
          <w:szCs w:val="22"/>
        </w:rPr>
        <w:tab/>
        <w:t xml:space="preserve">   </w:t>
      </w:r>
      <w:r w:rsidRPr="00D01C86">
        <w:rPr>
          <w:rFonts w:ascii="Times New Roman" w:hAnsi="Times New Roman"/>
          <w:sz w:val="22"/>
          <w:szCs w:val="22"/>
        </w:rPr>
        <w:tab/>
        <w:t xml:space="preserve">   i po nalogu ravnatelja </w:t>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vrijeme</w:t>
      </w:r>
    </w:p>
    <w:p w:rsidR="00F63634" w:rsidRPr="00D01C86" w:rsidRDefault="00F63634" w:rsidP="007943FD">
      <w:pPr>
        <w:pBdr>
          <w:bottom w:val="single" w:sz="12" w:space="1" w:color="auto"/>
        </w:pBdr>
        <w:jc w:val="both"/>
        <w:rPr>
          <w:rFonts w:ascii="Times New Roman" w:hAnsi="Times New Roman"/>
          <w:sz w:val="22"/>
          <w:szCs w:val="22"/>
        </w:rPr>
      </w:pPr>
    </w:p>
    <w:p w:rsidR="00F63634" w:rsidRPr="00D01C86" w:rsidRDefault="00F63634" w:rsidP="007943FD">
      <w:pPr>
        <w:ind w:right="-468"/>
        <w:jc w:val="both"/>
        <w:rPr>
          <w:rFonts w:ascii="Times New Roman" w:hAnsi="Times New Roman"/>
          <w:sz w:val="22"/>
          <w:szCs w:val="22"/>
        </w:rPr>
      </w:pPr>
      <w:r w:rsidRPr="00D01C86">
        <w:rPr>
          <w:rFonts w:ascii="Times New Roman" w:hAnsi="Times New Roman"/>
          <w:sz w:val="22"/>
          <w:szCs w:val="22"/>
        </w:rPr>
        <w:t>5. TAJNIK</w:t>
      </w:r>
      <w:r w:rsidRPr="00D01C86">
        <w:rPr>
          <w:rFonts w:ascii="Times New Roman" w:hAnsi="Times New Roman"/>
          <w:sz w:val="22"/>
          <w:szCs w:val="22"/>
        </w:rPr>
        <w:tab/>
      </w:r>
      <w:r w:rsidRPr="00D01C86">
        <w:rPr>
          <w:rFonts w:ascii="Times New Roman" w:hAnsi="Times New Roman"/>
          <w:sz w:val="22"/>
          <w:szCs w:val="22"/>
        </w:rPr>
        <w:tab/>
        <w:t>- obavlja poslove u svezi pripremanja sjednica</w:t>
      </w:r>
      <w:r w:rsidRPr="00D01C86">
        <w:rPr>
          <w:rFonts w:ascii="Times New Roman" w:hAnsi="Times New Roman"/>
          <w:sz w:val="22"/>
          <w:szCs w:val="22"/>
        </w:rPr>
        <w:tab/>
        <w:t xml:space="preserve">   IV smjer upravnog</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t xml:space="preserve">              Upravnog vijeća, poslove po potrebi ravnateljice,     ekonomskog ili</w:t>
      </w:r>
    </w:p>
    <w:p w:rsidR="00F63634" w:rsidRPr="00D01C86" w:rsidRDefault="00F63634" w:rsidP="007943FD">
      <w:pPr>
        <w:ind w:right="-468"/>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zaprimanja, razvrstavanja, rješavanja, otpreme,</w:t>
      </w:r>
      <w:r w:rsidRPr="00D01C86">
        <w:rPr>
          <w:rFonts w:ascii="Times New Roman" w:hAnsi="Times New Roman"/>
          <w:sz w:val="22"/>
          <w:szCs w:val="22"/>
        </w:rPr>
        <w:tab/>
        <w:t xml:space="preserve">    društvenog smjera</w:t>
      </w:r>
    </w:p>
    <w:p w:rsidR="00F63634" w:rsidRPr="00D01C86" w:rsidRDefault="00F63634" w:rsidP="007943FD">
      <w:pPr>
        <w:ind w:right="-468"/>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arhiviranja i ostale potrebne poslove za nesmetan</w:t>
      </w:r>
      <w:r w:rsidRPr="00D01C86">
        <w:rPr>
          <w:rFonts w:ascii="Times New Roman" w:hAnsi="Times New Roman"/>
          <w:sz w:val="22"/>
          <w:szCs w:val="22"/>
        </w:rPr>
        <w:tab/>
        <w:t xml:space="preserve">    - 1 osoba na</w:t>
      </w:r>
    </w:p>
    <w:p w:rsidR="00F63634" w:rsidRPr="00D01C86" w:rsidRDefault="00F63634" w:rsidP="007943FD">
      <w:pPr>
        <w:ind w:right="72"/>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rad Vrtića</w:t>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ugovor o djelu</w:t>
      </w:r>
    </w:p>
    <w:p w:rsidR="00F63634" w:rsidRPr="00D01C86" w:rsidRDefault="00F63634" w:rsidP="007943FD">
      <w:pPr>
        <w:ind w:right="72"/>
        <w:jc w:val="both"/>
        <w:rPr>
          <w:rFonts w:ascii="Times New Roman" w:hAnsi="Times New Roman"/>
          <w:b/>
          <w:sz w:val="22"/>
          <w:szCs w:val="22"/>
        </w:rPr>
      </w:pPr>
      <w:r w:rsidRPr="00D01C86">
        <w:rPr>
          <w:rFonts w:ascii="Times New Roman" w:hAnsi="Times New Roman"/>
          <w:b/>
          <w:sz w:val="22"/>
          <w:szCs w:val="22"/>
        </w:rPr>
        <w:t>____________________________________________________________________________</w:t>
      </w:r>
    </w:p>
    <w:p w:rsidR="00F63634" w:rsidRPr="00D01C86" w:rsidRDefault="00F63634" w:rsidP="007943FD">
      <w:pPr>
        <w:ind w:right="72"/>
        <w:jc w:val="both"/>
        <w:rPr>
          <w:rFonts w:ascii="Times New Roman" w:hAnsi="Times New Roman"/>
          <w:sz w:val="22"/>
          <w:szCs w:val="22"/>
        </w:rPr>
      </w:pPr>
      <w:r w:rsidRPr="00D01C86">
        <w:rPr>
          <w:rFonts w:ascii="Times New Roman" w:hAnsi="Times New Roman"/>
          <w:sz w:val="22"/>
          <w:szCs w:val="22"/>
        </w:rPr>
        <w:t>6. FINANCIJSKO-</w:t>
      </w:r>
      <w:r w:rsidRPr="00D01C86">
        <w:rPr>
          <w:rFonts w:ascii="Times New Roman" w:hAnsi="Times New Roman"/>
          <w:sz w:val="22"/>
          <w:szCs w:val="22"/>
        </w:rPr>
        <w:tab/>
        <w:t xml:space="preserve">- obavlja poslove financijskog knjigovodstva i  </w:t>
      </w:r>
      <w:r w:rsidRPr="00D01C86">
        <w:rPr>
          <w:rFonts w:ascii="Times New Roman" w:hAnsi="Times New Roman"/>
          <w:sz w:val="22"/>
          <w:szCs w:val="22"/>
        </w:rPr>
        <w:tab/>
        <w:t xml:space="preserve">   IV smjer ekonom.</w:t>
      </w:r>
    </w:p>
    <w:p w:rsidR="00F63634" w:rsidRPr="00D01C86" w:rsidRDefault="00F63634" w:rsidP="007943FD">
      <w:pPr>
        <w:ind w:right="72"/>
        <w:jc w:val="both"/>
        <w:rPr>
          <w:rFonts w:ascii="Times New Roman" w:hAnsi="Times New Roman"/>
          <w:sz w:val="22"/>
          <w:szCs w:val="22"/>
        </w:rPr>
      </w:pPr>
      <w:r w:rsidRPr="00D01C86">
        <w:rPr>
          <w:rFonts w:ascii="Times New Roman" w:hAnsi="Times New Roman"/>
          <w:sz w:val="22"/>
          <w:szCs w:val="22"/>
        </w:rPr>
        <w:t xml:space="preserve">    RAČUNOVODS.     druge financijske evidencije, vodi materijalno</w:t>
      </w:r>
      <w:r w:rsidRPr="00D01C86">
        <w:rPr>
          <w:rFonts w:ascii="Times New Roman" w:hAnsi="Times New Roman"/>
          <w:sz w:val="22"/>
          <w:szCs w:val="22"/>
        </w:rPr>
        <w:tab/>
        <w:t xml:space="preserve">    usmjerenja</w:t>
      </w:r>
    </w:p>
    <w:p w:rsidR="00F63634" w:rsidRPr="00D01C86" w:rsidRDefault="00F63634" w:rsidP="007943FD">
      <w:pPr>
        <w:ind w:right="72"/>
        <w:jc w:val="both"/>
        <w:rPr>
          <w:rFonts w:ascii="Times New Roman" w:hAnsi="Times New Roman"/>
          <w:sz w:val="22"/>
          <w:szCs w:val="22"/>
        </w:rPr>
      </w:pPr>
      <w:r w:rsidRPr="00D01C86">
        <w:rPr>
          <w:rFonts w:ascii="Times New Roman" w:hAnsi="Times New Roman"/>
          <w:sz w:val="22"/>
          <w:szCs w:val="22"/>
        </w:rPr>
        <w:t xml:space="preserve">    REFERENT</w:t>
      </w:r>
      <w:r w:rsidRPr="00D01C86">
        <w:rPr>
          <w:rFonts w:ascii="Times New Roman" w:hAnsi="Times New Roman"/>
          <w:sz w:val="22"/>
          <w:szCs w:val="22"/>
        </w:rPr>
        <w:tab/>
        <w:t xml:space="preserve">  knjigovodstvo za nabavku potrebnog materijala,</w:t>
      </w:r>
      <w:r w:rsidRPr="00D01C86">
        <w:rPr>
          <w:rFonts w:ascii="Times New Roman" w:hAnsi="Times New Roman"/>
          <w:sz w:val="22"/>
          <w:szCs w:val="22"/>
        </w:rPr>
        <w:tab/>
        <w:t xml:space="preserve">   - 1 osoba na</w:t>
      </w:r>
    </w:p>
    <w:p w:rsidR="00F63634" w:rsidRPr="00D01C86" w:rsidRDefault="00F63634" w:rsidP="007943FD">
      <w:pPr>
        <w:ind w:right="72"/>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t xml:space="preserve">    </w:t>
      </w:r>
      <w:r w:rsidRPr="00D01C86">
        <w:rPr>
          <w:rFonts w:ascii="Times New Roman" w:hAnsi="Times New Roman"/>
          <w:sz w:val="22"/>
          <w:szCs w:val="22"/>
        </w:rPr>
        <w:tab/>
        <w:t xml:space="preserve">  vrši obračun plaća, izrađuje porezne i druge</w:t>
      </w:r>
      <w:r w:rsidRPr="00D01C86">
        <w:rPr>
          <w:rFonts w:ascii="Times New Roman" w:hAnsi="Times New Roman"/>
          <w:sz w:val="22"/>
          <w:szCs w:val="22"/>
        </w:rPr>
        <w:tab/>
        <w:t xml:space="preserve">      ugovor o djelu</w:t>
      </w:r>
    </w:p>
    <w:p w:rsidR="00F63634" w:rsidRPr="00D01C86" w:rsidRDefault="00F63634" w:rsidP="007943FD">
      <w:pPr>
        <w:ind w:right="72"/>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evidencije, vodi blagajničko poslovanje, vodi</w:t>
      </w:r>
    </w:p>
    <w:p w:rsidR="00F63634" w:rsidRPr="00D01C86" w:rsidRDefault="00F63634" w:rsidP="007943FD">
      <w:pPr>
        <w:ind w:right="72"/>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evidenciju ulaznih i izlaznih računa i ostale </w:t>
      </w:r>
    </w:p>
    <w:p w:rsidR="00F63634" w:rsidRPr="00D01C86" w:rsidRDefault="00F63634" w:rsidP="007943FD">
      <w:pPr>
        <w:ind w:right="72"/>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t xml:space="preserve"> </w:t>
      </w:r>
      <w:r w:rsidRPr="00D01C86">
        <w:rPr>
          <w:rFonts w:ascii="Times New Roman" w:hAnsi="Times New Roman"/>
          <w:sz w:val="22"/>
          <w:szCs w:val="22"/>
        </w:rPr>
        <w:tab/>
        <w:t xml:space="preserve">  poslove za nesmetan rad Vrtića</w:t>
      </w:r>
    </w:p>
    <w:p w:rsidR="00F63634" w:rsidRPr="00D01C86" w:rsidRDefault="00F63634" w:rsidP="007943FD">
      <w:pPr>
        <w:ind w:right="72"/>
        <w:jc w:val="both"/>
        <w:rPr>
          <w:rFonts w:ascii="Times New Roman" w:hAnsi="Times New Roman"/>
          <w:b/>
          <w:sz w:val="22"/>
          <w:szCs w:val="22"/>
        </w:rPr>
      </w:pPr>
      <w:r w:rsidRPr="00D01C86">
        <w:rPr>
          <w:rFonts w:ascii="Times New Roman" w:hAnsi="Times New Roman"/>
          <w:b/>
          <w:sz w:val="22"/>
          <w:szCs w:val="22"/>
        </w:rPr>
        <w:t>____________________________________________________________________________</w:t>
      </w:r>
    </w:p>
    <w:p w:rsidR="00F63634" w:rsidRPr="00D01C86" w:rsidRDefault="00F63634" w:rsidP="007943FD">
      <w:pPr>
        <w:jc w:val="both"/>
        <w:rPr>
          <w:rFonts w:ascii="Times New Roman" w:hAnsi="Times New Roman"/>
          <w:sz w:val="22"/>
          <w:szCs w:val="22"/>
        </w:rPr>
      </w:pPr>
    </w:p>
    <w:p w:rsidR="00F63634" w:rsidRPr="00D01C86" w:rsidRDefault="00F63634" w:rsidP="007943FD">
      <w:pPr>
        <w:jc w:val="center"/>
        <w:rPr>
          <w:rFonts w:ascii="Times New Roman" w:hAnsi="Times New Roman"/>
          <w:b/>
          <w:bCs/>
          <w:sz w:val="22"/>
          <w:szCs w:val="22"/>
        </w:rPr>
      </w:pPr>
      <w:r w:rsidRPr="00D01C86">
        <w:rPr>
          <w:rFonts w:ascii="Times New Roman" w:hAnsi="Times New Roman"/>
          <w:b/>
          <w:bCs/>
          <w:sz w:val="22"/>
          <w:szCs w:val="22"/>
        </w:rPr>
        <w:t>Članak 7.</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t>Stručni suradnici i odgojitelji moraju osim potrebnih uvjeta ispunjavati i druge posebne uvjete propisane Zakonom o predškolskom odgoju i naobrazbi (članak 24.).</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t>Zaposlenici na poslovima prehrane moraju osim posebnih uvjeta imati i osnovna znanja o zdravstvenoj ispravnosti namirnica i osobnoj higijeni koju stječu prije početka rada i u tijeku rada sukladno i drugim propisima.</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t>Svi zaposlenici u Vrtiću moraju imati i posebnu zdravstvenu sposobnost koja se utvrđuje prije početka rada i povremeno tijekom rada sukladno zakonu i drugim propisima.</w:t>
      </w:r>
    </w:p>
    <w:p w:rsidR="00F63634" w:rsidRPr="00D01C86" w:rsidRDefault="00F63634" w:rsidP="007943FD">
      <w:pPr>
        <w:jc w:val="both"/>
        <w:rPr>
          <w:rFonts w:ascii="Times New Roman" w:hAnsi="Times New Roman"/>
          <w:sz w:val="22"/>
          <w:szCs w:val="22"/>
        </w:rPr>
      </w:pPr>
    </w:p>
    <w:p w:rsidR="00F63634" w:rsidRPr="00D01C86" w:rsidRDefault="00F63634" w:rsidP="007943FD">
      <w:pPr>
        <w:jc w:val="center"/>
        <w:rPr>
          <w:rFonts w:ascii="Times New Roman" w:hAnsi="Times New Roman"/>
          <w:b/>
          <w:bCs/>
          <w:sz w:val="22"/>
          <w:szCs w:val="22"/>
        </w:rPr>
      </w:pPr>
      <w:r w:rsidRPr="00D01C86">
        <w:rPr>
          <w:rFonts w:ascii="Times New Roman" w:hAnsi="Times New Roman"/>
          <w:b/>
          <w:bCs/>
          <w:sz w:val="22"/>
          <w:szCs w:val="22"/>
        </w:rPr>
        <w:t>Članak 8.</w:t>
      </w:r>
    </w:p>
    <w:p w:rsidR="00F63634" w:rsidRPr="00D01C86" w:rsidRDefault="00F63634" w:rsidP="007943FD">
      <w:pPr>
        <w:pStyle w:val="BodyText"/>
        <w:rPr>
          <w:rFonts w:ascii="Times New Roman" w:hAnsi="Times New Roman"/>
          <w:sz w:val="22"/>
          <w:szCs w:val="22"/>
        </w:rPr>
      </w:pPr>
      <w:r w:rsidRPr="00D01C86">
        <w:rPr>
          <w:rFonts w:ascii="Times New Roman" w:hAnsi="Times New Roman"/>
          <w:sz w:val="22"/>
          <w:szCs w:val="22"/>
        </w:rPr>
        <w:tab/>
        <w:t>Posebne ovlasti i odgovornosti ima ravnatelj sukladno Statutu i drugim općim aktima Vrtića.</w:t>
      </w:r>
    </w:p>
    <w:p w:rsidR="00F63634" w:rsidRPr="00D01C86" w:rsidRDefault="00F63634" w:rsidP="007943FD">
      <w:pPr>
        <w:jc w:val="both"/>
        <w:rPr>
          <w:rFonts w:ascii="Times New Roman" w:hAnsi="Times New Roman"/>
          <w:sz w:val="22"/>
          <w:szCs w:val="22"/>
        </w:rPr>
      </w:pPr>
    </w:p>
    <w:p w:rsidR="00F63634" w:rsidRPr="00D01C86" w:rsidRDefault="00F63634" w:rsidP="007943FD">
      <w:pPr>
        <w:numPr>
          <w:ilvl w:val="0"/>
          <w:numId w:val="3"/>
        </w:numPr>
        <w:rPr>
          <w:rFonts w:ascii="Times New Roman" w:hAnsi="Times New Roman"/>
          <w:b/>
          <w:bCs/>
          <w:sz w:val="22"/>
          <w:szCs w:val="22"/>
        </w:rPr>
      </w:pPr>
      <w:r w:rsidRPr="00D01C86">
        <w:rPr>
          <w:rFonts w:ascii="Times New Roman" w:hAnsi="Times New Roman"/>
          <w:b/>
          <w:bCs/>
          <w:sz w:val="22"/>
          <w:szCs w:val="22"/>
        </w:rPr>
        <w:t>PRIJELAZNE I ZAVRŠNE ODREDBE</w:t>
      </w:r>
    </w:p>
    <w:p w:rsidR="00F63634" w:rsidRPr="00D01C86" w:rsidRDefault="00F63634" w:rsidP="007943FD">
      <w:pPr>
        <w:jc w:val="center"/>
        <w:rPr>
          <w:rFonts w:ascii="Times New Roman" w:hAnsi="Times New Roman"/>
          <w:b/>
          <w:bCs/>
          <w:sz w:val="22"/>
          <w:szCs w:val="22"/>
        </w:rPr>
      </w:pPr>
      <w:r w:rsidRPr="00D01C86">
        <w:rPr>
          <w:rFonts w:ascii="Times New Roman" w:hAnsi="Times New Roman"/>
          <w:b/>
          <w:bCs/>
          <w:sz w:val="22"/>
          <w:szCs w:val="22"/>
        </w:rPr>
        <w:t>Članak 9.</w:t>
      </w:r>
    </w:p>
    <w:p w:rsidR="00F63634" w:rsidRPr="00D01C86" w:rsidRDefault="00F63634" w:rsidP="007943FD">
      <w:pPr>
        <w:pStyle w:val="BodyText"/>
        <w:rPr>
          <w:rFonts w:ascii="Times New Roman" w:hAnsi="Times New Roman"/>
          <w:sz w:val="22"/>
          <w:szCs w:val="22"/>
        </w:rPr>
      </w:pPr>
      <w:r w:rsidRPr="00D01C86">
        <w:rPr>
          <w:rFonts w:ascii="Times New Roman" w:hAnsi="Times New Roman"/>
          <w:sz w:val="22"/>
          <w:szCs w:val="22"/>
        </w:rPr>
        <w:tab/>
        <w:t>Zaposlenici zatečeni na radnim mjestima pod točkama 1., 2. i 3. članka 6. ovog Pravilnika nastavljaju sa radom nakon stupanja na snagu ovog Pravilnika.</w:t>
      </w:r>
    </w:p>
    <w:p w:rsidR="00F63634" w:rsidRPr="00D01C86" w:rsidRDefault="00F63634" w:rsidP="007943FD">
      <w:pPr>
        <w:jc w:val="both"/>
        <w:rPr>
          <w:rFonts w:ascii="Times New Roman" w:hAnsi="Times New Roman"/>
          <w:sz w:val="22"/>
          <w:szCs w:val="22"/>
        </w:rPr>
      </w:pPr>
    </w:p>
    <w:p w:rsidR="00F63634" w:rsidRPr="00D01C86" w:rsidRDefault="00F63634" w:rsidP="007943FD">
      <w:pPr>
        <w:jc w:val="center"/>
        <w:rPr>
          <w:rFonts w:ascii="Times New Roman" w:hAnsi="Times New Roman"/>
          <w:b/>
          <w:sz w:val="22"/>
          <w:szCs w:val="22"/>
        </w:rPr>
      </w:pPr>
      <w:r w:rsidRPr="00D01C86">
        <w:rPr>
          <w:rFonts w:ascii="Times New Roman" w:hAnsi="Times New Roman"/>
          <w:b/>
          <w:sz w:val="22"/>
          <w:szCs w:val="22"/>
        </w:rPr>
        <w:t>Članak 10.</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t>Stupanjem na snagu ovog Pravilnika prestaje važiti Pravilnik o unutarnjem redu i načinu rada Češkog dječjeg vrtića Končanica (KLASA: 601-02/2009-01/05, URBROJ: 2111/02-04/1-09-1 od 28. rujna 2009. godine).</w:t>
      </w:r>
    </w:p>
    <w:p w:rsidR="00F63634" w:rsidRPr="00D01C86" w:rsidRDefault="00F63634" w:rsidP="007943FD">
      <w:pPr>
        <w:jc w:val="both"/>
        <w:rPr>
          <w:rFonts w:ascii="Times New Roman" w:hAnsi="Times New Roman"/>
          <w:sz w:val="22"/>
          <w:szCs w:val="22"/>
        </w:rPr>
      </w:pPr>
    </w:p>
    <w:p w:rsidR="00F63634" w:rsidRPr="00D01C86" w:rsidRDefault="00F63634" w:rsidP="007943FD">
      <w:pPr>
        <w:jc w:val="center"/>
        <w:rPr>
          <w:rFonts w:ascii="Times New Roman" w:hAnsi="Times New Roman"/>
          <w:b/>
          <w:bCs/>
          <w:sz w:val="22"/>
          <w:szCs w:val="22"/>
        </w:rPr>
      </w:pPr>
      <w:r w:rsidRPr="00D01C86">
        <w:rPr>
          <w:rFonts w:ascii="Times New Roman" w:hAnsi="Times New Roman"/>
          <w:b/>
          <w:sz w:val="22"/>
          <w:szCs w:val="22"/>
        </w:rPr>
        <w:t>Članak 11.</w:t>
      </w:r>
    </w:p>
    <w:p w:rsidR="00F63634" w:rsidRPr="00D01C86" w:rsidRDefault="00F63634" w:rsidP="007943FD">
      <w:pPr>
        <w:pStyle w:val="BodyText"/>
        <w:ind w:firstLine="708"/>
        <w:rPr>
          <w:rFonts w:ascii="Times New Roman" w:hAnsi="Times New Roman"/>
          <w:sz w:val="22"/>
          <w:szCs w:val="22"/>
        </w:rPr>
      </w:pPr>
      <w:r w:rsidRPr="00D01C86">
        <w:rPr>
          <w:rFonts w:ascii="Times New Roman" w:hAnsi="Times New Roman"/>
          <w:sz w:val="22"/>
          <w:szCs w:val="22"/>
        </w:rPr>
        <w:t>Ovaj Pravilnik objavljen je na oglasnoj ploči Vrtića dana ____________ godine te stupa na snagu osmog dana od dana objave, odnosno _______________ godine.</w:t>
      </w:r>
    </w:p>
    <w:p w:rsidR="00F63634" w:rsidRPr="00D01C86" w:rsidRDefault="00F63634" w:rsidP="007943FD">
      <w:pPr>
        <w:jc w:val="both"/>
        <w:rPr>
          <w:rFonts w:ascii="Times New Roman" w:hAnsi="Times New Roman"/>
          <w:sz w:val="22"/>
          <w:szCs w:val="22"/>
        </w:rPr>
      </w:pP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KLASA: 601-02/22-01/__</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URBROJ: 2103-12-04/1-22-1</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Končanica, _______________</w:t>
      </w:r>
    </w:p>
    <w:p w:rsidR="00F63634" w:rsidRPr="00D01C86" w:rsidRDefault="00F63634" w:rsidP="007943FD">
      <w:pPr>
        <w:jc w:val="both"/>
        <w:rPr>
          <w:rFonts w:ascii="Times New Roman" w:hAnsi="Times New Roman"/>
          <w:sz w:val="22"/>
          <w:szCs w:val="22"/>
        </w:rPr>
      </w:pPr>
    </w:p>
    <w:p w:rsidR="00F63634" w:rsidRPr="00D01C86" w:rsidRDefault="00F63634" w:rsidP="007943FD">
      <w:pPr>
        <w:jc w:val="right"/>
        <w:rPr>
          <w:rFonts w:ascii="Times New Roman" w:hAnsi="Times New Roman"/>
          <w:sz w:val="22"/>
          <w:szCs w:val="22"/>
        </w:rPr>
      </w:pPr>
      <w:r w:rsidRPr="00D01C86">
        <w:rPr>
          <w:rFonts w:ascii="Times New Roman" w:hAnsi="Times New Roman"/>
          <w:sz w:val="22"/>
          <w:szCs w:val="22"/>
        </w:rPr>
        <w:t>Predsjednik Upravnog vijeća:</w:t>
      </w:r>
    </w:p>
    <w:p w:rsidR="00F63634" w:rsidRPr="00D01C86" w:rsidRDefault="00F63634" w:rsidP="007943FD">
      <w:pPr>
        <w:jc w:val="right"/>
        <w:rPr>
          <w:rFonts w:ascii="Times New Roman" w:hAnsi="Times New Roman"/>
          <w:sz w:val="22"/>
          <w:szCs w:val="22"/>
        </w:rPr>
      </w:pPr>
    </w:p>
    <w:p w:rsidR="00F63634" w:rsidRPr="00D01C86" w:rsidRDefault="00F63634" w:rsidP="007943FD">
      <w:pPr>
        <w:ind w:left="4956"/>
        <w:jc w:val="right"/>
        <w:rPr>
          <w:rFonts w:ascii="Times New Roman" w:hAnsi="Times New Roman"/>
          <w:sz w:val="22"/>
          <w:szCs w:val="22"/>
        </w:rPr>
      </w:pPr>
      <w:r w:rsidRPr="00D01C86">
        <w:rPr>
          <w:rFonts w:ascii="Times New Roman" w:hAnsi="Times New Roman"/>
          <w:sz w:val="22"/>
          <w:szCs w:val="22"/>
        </w:rPr>
        <w:t>________________________</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(Marija Kubišta)</w:t>
      </w:r>
    </w:p>
    <w:p w:rsidR="00F63634" w:rsidRPr="00D01C86" w:rsidRDefault="00F63634" w:rsidP="007943FD">
      <w:pPr>
        <w:jc w:val="right"/>
        <w:rPr>
          <w:rFonts w:ascii="Times New Roman" w:hAnsi="Times New Roman"/>
          <w:sz w:val="22"/>
          <w:szCs w:val="22"/>
        </w:rPr>
      </w:pPr>
    </w:p>
    <w:p w:rsidR="00F63634" w:rsidRPr="00D01C86" w:rsidRDefault="00F63634" w:rsidP="007943FD">
      <w:pPr>
        <w:jc w:val="right"/>
        <w:rPr>
          <w:rFonts w:ascii="Times New Roman" w:hAnsi="Times New Roman"/>
          <w:sz w:val="22"/>
          <w:szCs w:val="22"/>
        </w:rPr>
      </w:pPr>
      <w:r w:rsidRPr="00D01C86">
        <w:rPr>
          <w:rFonts w:ascii="Times New Roman" w:hAnsi="Times New Roman"/>
          <w:sz w:val="22"/>
          <w:szCs w:val="22"/>
        </w:rPr>
        <w:t>Ravnateljica ČDV Končanica:</w:t>
      </w:r>
    </w:p>
    <w:p w:rsidR="00F63634" w:rsidRPr="00D01C86" w:rsidRDefault="00F63634" w:rsidP="007943FD">
      <w:pPr>
        <w:jc w:val="right"/>
        <w:rPr>
          <w:rFonts w:ascii="Times New Roman" w:hAnsi="Times New Roman"/>
          <w:sz w:val="22"/>
          <w:szCs w:val="22"/>
        </w:rPr>
      </w:pPr>
    </w:p>
    <w:p w:rsidR="00F63634" w:rsidRPr="00D01C86" w:rsidRDefault="00F63634" w:rsidP="007943FD">
      <w:pPr>
        <w:jc w:val="right"/>
        <w:rPr>
          <w:rFonts w:ascii="Times New Roman" w:hAnsi="Times New Roman"/>
          <w:sz w:val="22"/>
          <w:szCs w:val="22"/>
        </w:rPr>
      </w:pPr>
      <w:r w:rsidRPr="00D01C86">
        <w:rPr>
          <w:rFonts w:ascii="Times New Roman" w:hAnsi="Times New Roman"/>
          <w:sz w:val="22"/>
          <w:szCs w:val="22"/>
        </w:rPr>
        <w:t>_______________________</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(Gordana Tomašek)</w:t>
      </w:r>
    </w:p>
    <w:p w:rsidR="00F63634" w:rsidRPr="00D01C86" w:rsidRDefault="00F63634" w:rsidP="005D01DD">
      <w:pPr>
        <w:rPr>
          <w:rFonts w:ascii="Times New Roman" w:hAnsi="Times New Roman"/>
          <w:sz w:val="22"/>
          <w:szCs w:val="22"/>
        </w:rPr>
      </w:pPr>
    </w:p>
    <w:p w:rsidR="00F63634" w:rsidRPr="00D01C86" w:rsidRDefault="00F63634" w:rsidP="005D01DD">
      <w:pPr>
        <w:rPr>
          <w:rFonts w:ascii="Times New Roman" w:hAnsi="Times New Roman"/>
          <w:sz w:val="22"/>
          <w:szCs w:val="22"/>
        </w:rPr>
      </w:pP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Na temelju članka 51. Zakona o predškolskom odgoju i obrazovanju (NN 10/97, 107/07, 94/13 i 98/19), članka 45. Statuta ČEŠKOG DJEČJEG VRTIĆA KONČANICA-ČEŠKA MATERSKA ŠKOLA KONČENICE, a po prijedlogu ravnateljice vrtića, Upravno vijeće Češkog dječjeg vrtića Končanica (nakon pribavljene suglasnosti osnivača) na svojoj __. sjednici održanoj dana ___________ godine donijelo je</w:t>
      </w:r>
    </w:p>
    <w:p w:rsidR="00F63634" w:rsidRPr="00D01C86" w:rsidRDefault="00F63634" w:rsidP="007943FD">
      <w:pPr>
        <w:jc w:val="both"/>
        <w:rPr>
          <w:rFonts w:ascii="Times New Roman" w:hAnsi="Times New Roman"/>
          <w:sz w:val="22"/>
          <w:szCs w:val="22"/>
        </w:rPr>
      </w:pPr>
    </w:p>
    <w:p w:rsidR="00F63634" w:rsidRPr="00D01C86" w:rsidRDefault="00F63634" w:rsidP="007943FD">
      <w:pPr>
        <w:rPr>
          <w:rFonts w:ascii="Times New Roman" w:hAnsi="Times New Roman"/>
          <w:b/>
          <w:sz w:val="22"/>
          <w:szCs w:val="22"/>
          <w:u w:val="single"/>
        </w:rPr>
      </w:pPr>
      <w:r w:rsidRPr="00D01C86">
        <w:rPr>
          <w:rFonts w:ascii="Times New Roman" w:hAnsi="Times New Roman"/>
          <w:sz w:val="22"/>
          <w:szCs w:val="22"/>
        </w:rPr>
        <w:t xml:space="preserve">                                                                                                                                                          </w:t>
      </w:r>
    </w:p>
    <w:p w:rsidR="00F63634" w:rsidRPr="00D01C86" w:rsidRDefault="00F63634" w:rsidP="007943FD">
      <w:pPr>
        <w:jc w:val="center"/>
        <w:rPr>
          <w:rFonts w:ascii="Times New Roman" w:hAnsi="Times New Roman"/>
          <w:b/>
          <w:sz w:val="22"/>
          <w:szCs w:val="22"/>
        </w:rPr>
      </w:pPr>
      <w:r w:rsidRPr="00D01C86">
        <w:rPr>
          <w:rFonts w:ascii="Times New Roman" w:hAnsi="Times New Roman"/>
          <w:b/>
          <w:sz w:val="22"/>
          <w:szCs w:val="22"/>
        </w:rPr>
        <w:t xml:space="preserve">Pravilnik </w:t>
      </w:r>
    </w:p>
    <w:p w:rsidR="00F63634" w:rsidRPr="00D01C86" w:rsidRDefault="00F63634" w:rsidP="007943FD">
      <w:pPr>
        <w:jc w:val="center"/>
        <w:rPr>
          <w:rFonts w:ascii="Times New Roman" w:hAnsi="Times New Roman"/>
          <w:b/>
          <w:sz w:val="22"/>
          <w:szCs w:val="22"/>
        </w:rPr>
      </w:pPr>
      <w:r w:rsidRPr="00D01C86">
        <w:rPr>
          <w:rFonts w:ascii="Times New Roman" w:hAnsi="Times New Roman"/>
          <w:b/>
          <w:sz w:val="22"/>
          <w:szCs w:val="22"/>
        </w:rPr>
        <w:t>o izmjenama i dopunama Pravilnika</w:t>
      </w:r>
    </w:p>
    <w:p w:rsidR="00F63634" w:rsidRPr="00D01C86" w:rsidRDefault="00F63634" w:rsidP="007943FD">
      <w:pPr>
        <w:jc w:val="center"/>
        <w:rPr>
          <w:rFonts w:ascii="Times New Roman" w:hAnsi="Times New Roman"/>
          <w:b/>
          <w:sz w:val="22"/>
          <w:szCs w:val="22"/>
        </w:rPr>
      </w:pPr>
      <w:r w:rsidRPr="00D01C86">
        <w:rPr>
          <w:rFonts w:ascii="Times New Roman" w:hAnsi="Times New Roman"/>
          <w:b/>
          <w:sz w:val="22"/>
          <w:szCs w:val="22"/>
        </w:rPr>
        <w:t>o plaćama, naknadama plaće i drugim materijalnim pravima radnika zaposlenih u Češkom dječjem vrtiću Končanica</w:t>
      </w:r>
    </w:p>
    <w:p w:rsidR="00F63634" w:rsidRPr="00D01C86" w:rsidRDefault="00F63634" w:rsidP="007943FD">
      <w:pPr>
        <w:pStyle w:val="NoSpacing"/>
        <w:rPr>
          <w:rFonts w:ascii="Times New Roman" w:hAnsi="Times New Roman"/>
          <w:sz w:val="22"/>
          <w:szCs w:val="22"/>
        </w:rPr>
      </w:pPr>
    </w:p>
    <w:p w:rsidR="00F63634" w:rsidRPr="00D01C86" w:rsidRDefault="00F63634" w:rsidP="007943FD">
      <w:pPr>
        <w:pStyle w:val="NoSpacing"/>
        <w:jc w:val="center"/>
        <w:rPr>
          <w:rFonts w:ascii="Times New Roman" w:hAnsi="Times New Roman"/>
          <w:b/>
          <w:sz w:val="22"/>
          <w:szCs w:val="22"/>
        </w:rPr>
      </w:pPr>
      <w:r w:rsidRPr="00D01C86">
        <w:rPr>
          <w:rFonts w:ascii="Times New Roman" w:hAnsi="Times New Roman"/>
          <w:b/>
          <w:sz w:val="22"/>
          <w:szCs w:val="22"/>
        </w:rPr>
        <w:t>Članak 1.</w:t>
      </w:r>
    </w:p>
    <w:p w:rsidR="00F63634" w:rsidRPr="00D01C86" w:rsidRDefault="00F63634" w:rsidP="007943FD">
      <w:pPr>
        <w:pStyle w:val="NoSpacing"/>
        <w:jc w:val="both"/>
        <w:rPr>
          <w:rFonts w:ascii="Times New Roman" w:hAnsi="Times New Roman"/>
          <w:sz w:val="22"/>
          <w:szCs w:val="22"/>
        </w:rPr>
      </w:pPr>
      <w:r w:rsidRPr="00D01C86">
        <w:rPr>
          <w:rFonts w:ascii="Times New Roman" w:hAnsi="Times New Roman"/>
          <w:sz w:val="22"/>
          <w:szCs w:val="22"/>
        </w:rPr>
        <w:tab/>
        <w:t>U Pravilniku o plaćama, naknadama plaće i drugim materijalnim pravima radnika zaposlenih u Češkom dječjem vrtiću Končanica (KLASA: 120-01/15-01/02, URBROJ: 2111/02-04/1-15-1 od 13. listopada 2015. godine), u članku 3. tabela se mijenja i nova glasi:</w:t>
      </w:r>
    </w:p>
    <w:p w:rsidR="00F63634" w:rsidRPr="00D01C86" w:rsidRDefault="00F63634" w:rsidP="007943FD">
      <w:pPr>
        <w:pStyle w:val="NoSpacing"/>
        <w:jc w:val="both"/>
        <w:rPr>
          <w:rFonts w:ascii="Times New Roman" w:hAnsi="Times New Roman"/>
          <w:sz w:val="22"/>
          <w:szCs w:val="22"/>
        </w:rPr>
      </w:pPr>
    </w:p>
    <w:p w:rsidR="00F63634" w:rsidRPr="00D01C86" w:rsidRDefault="00F63634" w:rsidP="007943FD">
      <w:pPr>
        <w:jc w:val="center"/>
        <w:rPr>
          <w:rFonts w:ascii="Times New Roman" w:hAnsi="Times New Roman"/>
          <w:b/>
          <w:i/>
          <w:color w:val="000000"/>
          <w:sz w:val="22"/>
          <w:szCs w:val="22"/>
        </w:rPr>
      </w:pPr>
      <w:r w:rsidRPr="00D01C86">
        <w:rPr>
          <w:rFonts w:ascii="Times New Roman" w:hAnsi="Times New Roman"/>
          <w:b/>
          <w:i/>
          <w:color w:val="000000"/>
          <w:sz w:val="22"/>
          <w:szCs w:val="22"/>
        </w:rPr>
        <w:t>„Članak 3.</w:t>
      </w:r>
    </w:p>
    <w:p w:rsidR="00F63634" w:rsidRPr="00D01C86" w:rsidRDefault="00F63634" w:rsidP="007943FD">
      <w:pPr>
        <w:rPr>
          <w:rFonts w:ascii="Times New Roman" w:hAnsi="Times New Roman"/>
          <w:i/>
          <w:color w:val="000000"/>
          <w:sz w:val="22"/>
          <w:szCs w:val="22"/>
        </w:rPr>
      </w:pPr>
      <w:r w:rsidRPr="00D01C86">
        <w:rPr>
          <w:rFonts w:ascii="Times New Roman" w:hAnsi="Times New Roman"/>
          <w:i/>
          <w:color w:val="000000"/>
          <w:sz w:val="22"/>
          <w:szCs w:val="22"/>
        </w:rPr>
        <w:t>Koeficijenti za obračun plaće :</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820"/>
        <w:gridCol w:w="1701"/>
      </w:tblGrid>
      <w:tr w:rsidR="00F63634" w:rsidRPr="00D01C86" w:rsidTr="00DB7E62">
        <w:tc>
          <w:tcPr>
            <w:tcW w:w="4820" w:type="dxa"/>
          </w:tcPr>
          <w:p w:rsidR="00F63634" w:rsidRPr="00D01C86" w:rsidRDefault="00F63634" w:rsidP="00DB7E62">
            <w:pPr>
              <w:jc w:val="center"/>
              <w:rPr>
                <w:rFonts w:ascii="Times New Roman" w:hAnsi="Times New Roman"/>
                <w:b/>
                <w:i/>
                <w:color w:val="000000"/>
                <w:sz w:val="22"/>
                <w:szCs w:val="22"/>
              </w:rPr>
            </w:pPr>
            <w:r w:rsidRPr="00D01C86">
              <w:rPr>
                <w:rFonts w:ascii="Times New Roman" w:hAnsi="Times New Roman"/>
                <w:b/>
                <w:i/>
                <w:color w:val="000000"/>
                <w:sz w:val="22"/>
                <w:szCs w:val="22"/>
              </w:rPr>
              <w:t>Radno mjesto</w:t>
            </w:r>
          </w:p>
        </w:tc>
        <w:tc>
          <w:tcPr>
            <w:tcW w:w="1701" w:type="dxa"/>
          </w:tcPr>
          <w:p w:rsidR="00F63634" w:rsidRPr="00D01C86" w:rsidRDefault="00F63634" w:rsidP="00DB7E62">
            <w:pPr>
              <w:jc w:val="center"/>
              <w:rPr>
                <w:rFonts w:ascii="Times New Roman" w:hAnsi="Times New Roman"/>
                <w:b/>
                <w:i/>
                <w:color w:val="000000"/>
                <w:sz w:val="22"/>
                <w:szCs w:val="22"/>
              </w:rPr>
            </w:pPr>
            <w:r w:rsidRPr="00D01C86">
              <w:rPr>
                <w:rFonts w:ascii="Times New Roman" w:hAnsi="Times New Roman"/>
                <w:b/>
                <w:i/>
                <w:color w:val="000000"/>
                <w:sz w:val="22"/>
                <w:szCs w:val="22"/>
              </w:rPr>
              <w:t>Osnovni koeficijent</w:t>
            </w:r>
          </w:p>
        </w:tc>
      </w:tr>
      <w:tr w:rsidR="00F63634" w:rsidRPr="00D01C86" w:rsidTr="00DB7E62">
        <w:tc>
          <w:tcPr>
            <w:tcW w:w="4820" w:type="dxa"/>
          </w:tcPr>
          <w:p w:rsidR="00F63634" w:rsidRPr="00D01C86" w:rsidRDefault="00F63634" w:rsidP="00DB7E62">
            <w:pPr>
              <w:rPr>
                <w:rFonts w:ascii="Times New Roman" w:hAnsi="Times New Roman"/>
                <w:b/>
                <w:i/>
                <w:color w:val="000000"/>
                <w:sz w:val="22"/>
                <w:szCs w:val="22"/>
              </w:rPr>
            </w:pPr>
            <w:r w:rsidRPr="00D01C86">
              <w:rPr>
                <w:rFonts w:ascii="Times New Roman" w:hAnsi="Times New Roman"/>
                <w:b/>
                <w:i/>
                <w:color w:val="000000"/>
                <w:sz w:val="22"/>
                <w:szCs w:val="22"/>
              </w:rPr>
              <w:t>Ravnatelj:</w:t>
            </w:r>
          </w:p>
          <w:p w:rsidR="00F63634" w:rsidRPr="00D01C86" w:rsidRDefault="00F63634" w:rsidP="00DB7E62">
            <w:pPr>
              <w:rPr>
                <w:rFonts w:ascii="Times New Roman" w:hAnsi="Times New Roman"/>
                <w:i/>
                <w:color w:val="000000"/>
                <w:sz w:val="22"/>
                <w:szCs w:val="22"/>
              </w:rPr>
            </w:pPr>
            <w:r w:rsidRPr="00D01C86">
              <w:rPr>
                <w:rFonts w:ascii="Times New Roman" w:hAnsi="Times New Roman"/>
                <w:i/>
                <w:color w:val="000000"/>
                <w:sz w:val="22"/>
                <w:szCs w:val="22"/>
              </w:rPr>
              <w:t>završen preddiplomski sveučilišni studij ili stručni studij odgovarajuće vrste, odnosno studij odgovarajuće vrste kojim je stečena viša stručna sprema u skladu s ranijim propisima</w:t>
            </w:r>
          </w:p>
        </w:tc>
        <w:tc>
          <w:tcPr>
            <w:tcW w:w="1701" w:type="dxa"/>
          </w:tcPr>
          <w:p w:rsidR="00F63634" w:rsidRPr="00D01C86" w:rsidRDefault="00F63634" w:rsidP="00DB7E62">
            <w:pPr>
              <w:rPr>
                <w:rFonts w:ascii="Times New Roman" w:hAnsi="Times New Roman"/>
                <w:b/>
                <w:i/>
                <w:color w:val="000000"/>
                <w:sz w:val="22"/>
                <w:szCs w:val="22"/>
              </w:rPr>
            </w:pPr>
            <w:r w:rsidRPr="00D01C86">
              <w:rPr>
                <w:rFonts w:ascii="Times New Roman" w:hAnsi="Times New Roman"/>
                <w:b/>
                <w:i/>
                <w:color w:val="000000"/>
                <w:sz w:val="22"/>
                <w:szCs w:val="22"/>
              </w:rPr>
              <w:t>2,773</w:t>
            </w:r>
          </w:p>
        </w:tc>
      </w:tr>
      <w:tr w:rsidR="00F63634" w:rsidRPr="00D01C86" w:rsidTr="00DB7E62">
        <w:tc>
          <w:tcPr>
            <w:tcW w:w="4820" w:type="dxa"/>
          </w:tcPr>
          <w:p w:rsidR="00F63634" w:rsidRPr="00D01C86" w:rsidRDefault="00F63634" w:rsidP="00DB7E62">
            <w:pPr>
              <w:rPr>
                <w:rFonts w:ascii="Times New Roman" w:hAnsi="Times New Roman"/>
                <w:b/>
                <w:i/>
                <w:color w:val="000000"/>
                <w:sz w:val="22"/>
                <w:szCs w:val="22"/>
              </w:rPr>
            </w:pPr>
            <w:r w:rsidRPr="00D01C86">
              <w:rPr>
                <w:rFonts w:ascii="Times New Roman" w:hAnsi="Times New Roman"/>
                <w:b/>
                <w:i/>
                <w:color w:val="000000"/>
                <w:sz w:val="22"/>
                <w:szCs w:val="22"/>
              </w:rPr>
              <w:t>Odgojitelj:</w:t>
            </w:r>
          </w:p>
          <w:p w:rsidR="00F63634" w:rsidRPr="00D01C86" w:rsidRDefault="00F63634" w:rsidP="00D01C86">
            <w:pPr>
              <w:pStyle w:val="t-9-8"/>
              <w:spacing w:beforeLines="30" w:beforeAutospacing="0" w:afterLines="30" w:afterAutospacing="0"/>
              <w:rPr>
                <w:i/>
                <w:color w:val="000000"/>
                <w:sz w:val="22"/>
                <w:szCs w:val="22"/>
              </w:rPr>
            </w:pPr>
            <w:r w:rsidRPr="00D01C86">
              <w:rPr>
                <w:i/>
                <w:color w:val="000000"/>
                <w:sz w:val="22"/>
                <w:szCs w:val="22"/>
              </w:rPr>
              <w:t>završen preddiplomski sveučilišni studij ili stručni studij odgovarajuće vrste, odnosno studij odgovarajuće vrste kojim je stečena viša stručna sprema u skladu s ranijim propisima, kao i osoba koja je završila sveučilišni diplomski studij ili specijalistički studij odgovarajuće vrste.</w:t>
            </w:r>
          </w:p>
          <w:p w:rsidR="00F63634" w:rsidRPr="00D01C86" w:rsidRDefault="00F63634" w:rsidP="00DB7E62">
            <w:pPr>
              <w:rPr>
                <w:rFonts w:ascii="Times New Roman" w:hAnsi="Times New Roman"/>
                <w:i/>
                <w:color w:val="000000"/>
                <w:sz w:val="22"/>
                <w:szCs w:val="22"/>
              </w:rPr>
            </w:pPr>
          </w:p>
        </w:tc>
        <w:tc>
          <w:tcPr>
            <w:tcW w:w="1701" w:type="dxa"/>
          </w:tcPr>
          <w:p w:rsidR="00F63634" w:rsidRPr="00D01C86" w:rsidRDefault="00F63634" w:rsidP="00DB7E62">
            <w:pPr>
              <w:rPr>
                <w:rFonts w:ascii="Times New Roman" w:hAnsi="Times New Roman"/>
                <w:b/>
                <w:i/>
                <w:color w:val="000000"/>
                <w:sz w:val="22"/>
                <w:szCs w:val="22"/>
              </w:rPr>
            </w:pPr>
            <w:r w:rsidRPr="00D01C86">
              <w:rPr>
                <w:rFonts w:ascii="Times New Roman" w:hAnsi="Times New Roman"/>
                <w:b/>
                <w:i/>
                <w:color w:val="000000"/>
                <w:sz w:val="22"/>
                <w:szCs w:val="22"/>
              </w:rPr>
              <w:t>2,090</w:t>
            </w:r>
          </w:p>
        </w:tc>
      </w:tr>
      <w:tr w:rsidR="00F63634" w:rsidRPr="00D01C86" w:rsidTr="00DB7E62">
        <w:tc>
          <w:tcPr>
            <w:tcW w:w="4820" w:type="dxa"/>
          </w:tcPr>
          <w:p w:rsidR="00F63634" w:rsidRPr="00D01C86" w:rsidRDefault="00F63634" w:rsidP="00DB7E62">
            <w:pPr>
              <w:rPr>
                <w:rFonts w:ascii="Times New Roman" w:hAnsi="Times New Roman"/>
                <w:b/>
                <w:i/>
                <w:color w:val="000000"/>
                <w:sz w:val="22"/>
                <w:szCs w:val="22"/>
              </w:rPr>
            </w:pPr>
            <w:r w:rsidRPr="00D01C86">
              <w:rPr>
                <w:rFonts w:ascii="Times New Roman" w:hAnsi="Times New Roman"/>
                <w:b/>
                <w:i/>
                <w:color w:val="000000"/>
                <w:sz w:val="22"/>
                <w:szCs w:val="22"/>
              </w:rPr>
              <w:t>Kuharica</w:t>
            </w:r>
          </w:p>
        </w:tc>
        <w:tc>
          <w:tcPr>
            <w:tcW w:w="1701" w:type="dxa"/>
          </w:tcPr>
          <w:p w:rsidR="00F63634" w:rsidRPr="00D01C86" w:rsidRDefault="00F63634" w:rsidP="00DB7E62">
            <w:pPr>
              <w:rPr>
                <w:rFonts w:ascii="Times New Roman" w:hAnsi="Times New Roman"/>
                <w:b/>
                <w:i/>
                <w:color w:val="000000"/>
                <w:sz w:val="22"/>
                <w:szCs w:val="22"/>
              </w:rPr>
            </w:pPr>
            <w:r w:rsidRPr="00D01C86">
              <w:rPr>
                <w:rFonts w:ascii="Times New Roman" w:hAnsi="Times New Roman"/>
                <w:b/>
                <w:i/>
                <w:color w:val="000000"/>
                <w:sz w:val="22"/>
                <w:szCs w:val="22"/>
              </w:rPr>
              <w:t>1,515</w:t>
            </w:r>
          </w:p>
        </w:tc>
      </w:tr>
      <w:tr w:rsidR="00F63634" w:rsidRPr="00D01C86" w:rsidTr="00DB7E62">
        <w:tc>
          <w:tcPr>
            <w:tcW w:w="4820" w:type="dxa"/>
          </w:tcPr>
          <w:p w:rsidR="00F63634" w:rsidRPr="00D01C86" w:rsidRDefault="00F63634" w:rsidP="00DB7E62">
            <w:pPr>
              <w:rPr>
                <w:rFonts w:ascii="Times New Roman" w:hAnsi="Times New Roman"/>
                <w:b/>
                <w:i/>
                <w:color w:val="000000"/>
                <w:sz w:val="22"/>
                <w:szCs w:val="22"/>
              </w:rPr>
            </w:pPr>
            <w:r w:rsidRPr="00D01C86">
              <w:rPr>
                <w:rFonts w:ascii="Times New Roman" w:hAnsi="Times New Roman"/>
                <w:b/>
                <w:i/>
                <w:color w:val="000000"/>
                <w:sz w:val="22"/>
                <w:szCs w:val="22"/>
              </w:rPr>
              <w:t>Spremač – spremačica</w:t>
            </w:r>
          </w:p>
        </w:tc>
        <w:tc>
          <w:tcPr>
            <w:tcW w:w="1701" w:type="dxa"/>
          </w:tcPr>
          <w:p w:rsidR="00F63634" w:rsidRPr="00D01C86" w:rsidRDefault="00F63634" w:rsidP="00DB7E62">
            <w:pPr>
              <w:rPr>
                <w:rFonts w:ascii="Times New Roman" w:hAnsi="Times New Roman"/>
                <w:b/>
                <w:i/>
                <w:color w:val="000000"/>
                <w:sz w:val="22"/>
                <w:szCs w:val="22"/>
              </w:rPr>
            </w:pPr>
            <w:r w:rsidRPr="00D01C86">
              <w:rPr>
                <w:rFonts w:ascii="Times New Roman" w:hAnsi="Times New Roman"/>
                <w:b/>
                <w:i/>
                <w:color w:val="000000"/>
                <w:sz w:val="22"/>
                <w:szCs w:val="22"/>
              </w:rPr>
              <w:t>1,400</w:t>
            </w:r>
          </w:p>
        </w:tc>
      </w:tr>
    </w:tbl>
    <w:p w:rsidR="00F63634" w:rsidRPr="00D01C86" w:rsidRDefault="00F63634" w:rsidP="007943FD">
      <w:pPr>
        <w:spacing w:after="100" w:afterAutospacing="1"/>
        <w:rPr>
          <w:rFonts w:ascii="Times New Roman" w:hAnsi="Times New Roman"/>
          <w:b/>
          <w:color w:val="000000"/>
          <w:sz w:val="22"/>
          <w:szCs w:val="22"/>
        </w:rPr>
      </w:pPr>
    </w:p>
    <w:p w:rsidR="00F63634" w:rsidRPr="00D01C86" w:rsidRDefault="00F63634" w:rsidP="007943FD">
      <w:pPr>
        <w:pStyle w:val="NoSpacing"/>
        <w:jc w:val="center"/>
        <w:rPr>
          <w:rFonts w:ascii="Times New Roman" w:hAnsi="Times New Roman"/>
          <w:b/>
          <w:sz w:val="22"/>
          <w:szCs w:val="22"/>
        </w:rPr>
      </w:pPr>
      <w:r w:rsidRPr="00D01C86">
        <w:rPr>
          <w:rFonts w:ascii="Times New Roman" w:hAnsi="Times New Roman"/>
          <w:b/>
          <w:sz w:val="22"/>
          <w:szCs w:val="22"/>
        </w:rPr>
        <w:t>Članak 2.</w:t>
      </w:r>
    </w:p>
    <w:p w:rsidR="00F63634" w:rsidRPr="00D01C86" w:rsidRDefault="00F63634" w:rsidP="007943FD">
      <w:pPr>
        <w:pStyle w:val="NoSpacing"/>
        <w:jc w:val="both"/>
        <w:rPr>
          <w:rFonts w:ascii="Times New Roman" w:hAnsi="Times New Roman"/>
          <w:sz w:val="22"/>
          <w:szCs w:val="22"/>
        </w:rPr>
      </w:pPr>
      <w:r w:rsidRPr="00D01C86">
        <w:rPr>
          <w:rFonts w:ascii="Times New Roman" w:hAnsi="Times New Roman"/>
          <w:sz w:val="22"/>
          <w:szCs w:val="22"/>
        </w:rPr>
        <w:tab/>
        <w:t>U članku 4. stavku 3.  na kraju rečenice briše se točka i dodaju se riječi: „sa uračunatim minulim radom.“.</w:t>
      </w:r>
    </w:p>
    <w:p w:rsidR="00F63634" w:rsidRPr="00D01C86" w:rsidRDefault="00F63634" w:rsidP="007943FD">
      <w:pPr>
        <w:pStyle w:val="NoSpacing"/>
        <w:jc w:val="center"/>
        <w:rPr>
          <w:rFonts w:ascii="Times New Roman" w:hAnsi="Times New Roman"/>
          <w:b/>
          <w:sz w:val="22"/>
          <w:szCs w:val="22"/>
        </w:rPr>
      </w:pPr>
    </w:p>
    <w:p w:rsidR="00F63634" w:rsidRPr="00D01C86" w:rsidRDefault="00F63634" w:rsidP="007943FD">
      <w:pPr>
        <w:pStyle w:val="NoSpacing"/>
        <w:jc w:val="center"/>
        <w:rPr>
          <w:rFonts w:ascii="Times New Roman" w:hAnsi="Times New Roman"/>
          <w:b/>
          <w:sz w:val="22"/>
          <w:szCs w:val="22"/>
        </w:rPr>
      </w:pPr>
      <w:r w:rsidRPr="00D01C86">
        <w:rPr>
          <w:rFonts w:ascii="Times New Roman" w:hAnsi="Times New Roman"/>
          <w:b/>
          <w:sz w:val="22"/>
          <w:szCs w:val="22"/>
        </w:rPr>
        <w:t>Članak 3.</w:t>
      </w:r>
    </w:p>
    <w:p w:rsidR="00F63634" w:rsidRPr="00D01C86" w:rsidRDefault="00F63634" w:rsidP="007943FD">
      <w:pPr>
        <w:pStyle w:val="NoSpacing"/>
        <w:jc w:val="both"/>
        <w:rPr>
          <w:rFonts w:ascii="Times New Roman" w:hAnsi="Times New Roman"/>
          <w:sz w:val="22"/>
          <w:szCs w:val="22"/>
        </w:rPr>
      </w:pPr>
      <w:r w:rsidRPr="00D01C86">
        <w:rPr>
          <w:rFonts w:ascii="Times New Roman" w:hAnsi="Times New Roman"/>
          <w:sz w:val="22"/>
          <w:szCs w:val="22"/>
        </w:rPr>
        <w:tab/>
        <w:t xml:space="preserve">Ostale odredbe Pravilnika ne mijenjaju se i ostaju na snazi. </w:t>
      </w:r>
    </w:p>
    <w:p w:rsidR="00F63634" w:rsidRPr="00D01C86" w:rsidRDefault="00F63634" w:rsidP="007943FD">
      <w:pPr>
        <w:pStyle w:val="NoSpacing"/>
        <w:rPr>
          <w:rFonts w:ascii="Times New Roman" w:hAnsi="Times New Roman"/>
          <w:sz w:val="22"/>
          <w:szCs w:val="22"/>
        </w:rPr>
      </w:pPr>
    </w:p>
    <w:p w:rsidR="00F63634" w:rsidRPr="00D01C86" w:rsidRDefault="00F63634" w:rsidP="007943FD">
      <w:pPr>
        <w:pStyle w:val="NoSpacing"/>
        <w:jc w:val="center"/>
        <w:rPr>
          <w:rFonts w:ascii="Times New Roman" w:hAnsi="Times New Roman"/>
          <w:b/>
          <w:sz w:val="22"/>
          <w:szCs w:val="22"/>
        </w:rPr>
      </w:pPr>
      <w:r w:rsidRPr="00D01C86">
        <w:rPr>
          <w:rFonts w:ascii="Times New Roman" w:hAnsi="Times New Roman"/>
          <w:b/>
          <w:sz w:val="22"/>
          <w:szCs w:val="22"/>
        </w:rPr>
        <w:t>Članak 4.</w:t>
      </w:r>
    </w:p>
    <w:p w:rsidR="00F63634" w:rsidRPr="00D01C86" w:rsidRDefault="00F63634" w:rsidP="007943FD">
      <w:pPr>
        <w:pStyle w:val="NoSpacing"/>
        <w:jc w:val="both"/>
        <w:rPr>
          <w:rFonts w:ascii="Times New Roman" w:hAnsi="Times New Roman"/>
          <w:b/>
          <w:sz w:val="22"/>
          <w:szCs w:val="22"/>
        </w:rPr>
      </w:pPr>
      <w:r w:rsidRPr="00D01C86">
        <w:rPr>
          <w:rFonts w:ascii="Times New Roman" w:hAnsi="Times New Roman"/>
          <w:sz w:val="22"/>
          <w:szCs w:val="22"/>
        </w:rPr>
        <w:tab/>
        <w:t>Ovaj Pravilnik o izmjenama i dopunama Pravilnika o plaćama, naknadama plaće i drugim materijalnim pravima radnika zaposlenih u Češkom dječjem vrtiću Končanica, stupa na snagu osmog dana od dana objave na oglasnoj ploči Češkog dječjeg vrtića Konačnica.</w:t>
      </w:r>
    </w:p>
    <w:p w:rsidR="00F63634" w:rsidRPr="00D01C86" w:rsidRDefault="00F63634" w:rsidP="007943FD">
      <w:pPr>
        <w:pStyle w:val="NoSpacing"/>
        <w:rPr>
          <w:rFonts w:ascii="Times New Roman" w:hAnsi="Times New Roman"/>
          <w:sz w:val="22"/>
          <w:szCs w:val="22"/>
        </w:rPr>
      </w:pPr>
    </w:p>
    <w:p w:rsidR="00F63634" w:rsidRPr="00D01C86" w:rsidRDefault="00F63634" w:rsidP="007943FD">
      <w:pPr>
        <w:pStyle w:val="NoSpacing"/>
        <w:rPr>
          <w:rFonts w:ascii="Times New Roman" w:hAnsi="Times New Roman"/>
          <w:sz w:val="22"/>
          <w:szCs w:val="22"/>
        </w:rPr>
      </w:pPr>
      <w:r w:rsidRPr="00D01C86">
        <w:rPr>
          <w:rFonts w:ascii="Times New Roman" w:hAnsi="Times New Roman"/>
          <w:sz w:val="22"/>
          <w:szCs w:val="22"/>
        </w:rPr>
        <w:t>KLASA: 120-01/15-01/02</w:t>
      </w:r>
    </w:p>
    <w:p w:rsidR="00F63634" w:rsidRPr="00D01C86" w:rsidRDefault="00F63634" w:rsidP="007943FD">
      <w:pPr>
        <w:pStyle w:val="NoSpacing"/>
        <w:rPr>
          <w:rFonts w:ascii="Times New Roman" w:hAnsi="Times New Roman"/>
          <w:sz w:val="22"/>
          <w:szCs w:val="22"/>
        </w:rPr>
      </w:pPr>
      <w:r w:rsidRPr="00D01C86">
        <w:rPr>
          <w:rFonts w:ascii="Times New Roman" w:hAnsi="Times New Roman"/>
          <w:sz w:val="22"/>
          <w:szCs w:val="22"/>
        </w:rPr>
        <w:t>URBROJ: 2103-12-04/1-22-2</w:t>
      </w:r>
    </w:p>
    <w:p w:rsidR="00F63634" w:rsidRPr="00D01C86" w:rsidRDefault="00F63634" w:rsidP="007943FD">
      <w:pPr>
        <w:pStyle w:val="NoSpacing"/>
        <w:rPr>
          <w:rFonts w:ascii="Times New Roman" w:hAnsi="Times New Roman"/>
          <w:sz w:val="22"/>
          <w:szCs w:val="22"/>
        </w:rPr>
      </w:pPr>
      <w:r w:rsidRPr="00D01C86">
        <w:rPr>
          <w:rFonts w:ascii="Times New Roman" w:hAnsi="Times New Roman"/>
          <w:sz w:val="22"/>
          <w:szCs w:val="22"/>
        </w:rPr>
        <w:t>Končanica, _______________</w:t>
      </w:r>
    </w:p>
    <w:p w:rsidR="00F63634" w:rsidRPr="00D01C86" w:rsidRDefault="00F63634" w:rsidP="007943FD">
      <w:pPr>
        <w:pStyle w:val="NoSpacing"/>
        <w:rPr>
          <w:rFonts w:ascii="Times New Roman" w:hAnsi="Times New Roman"/>
          <w:sz w:val="22"/>
          <w:szCs w:val="22"/>
        </w:rPr>
      </w:pPr>
      <w:r w:rsidRPr="00D01C86">
        <w:rPr>
          <w:rFonts w:ascii="Times New Roman" w:hAnsi="Times New Roman"/>
          <w:sz w:val="22"/>
          <w:szCs w:val="22"/>
        </w:rPr>
        <w:t xml:space="preserve">                                                                                                                Predsjednica Upravnog vijeća : </w:t>
      </w:r>
    </w:p>
    <w:p w:rsidR="00F63634" w:rsidRPr="00D01C86" w:rsidRDefault="00F63634" w:rsidP="007943FD">
      <w:pPr>
        <w:pStyle w:val="NoSpacing"/>
        <w:rPr>
          <w:rFonts w:ascii="Times New Roman" w:hAnsi="Times New Roman"/>
          <w:sz w:val="22"/>
          <w:szCs w:val="22"/>
        </w:rPr>
      </w:pPr>
    </w:p>
    <w:p w:rsidR="00F63634" w:rsidRPr="00D01C86" w:rsidRDefault="00F63634" w:rsidP="007943FD">
      <w:pPr>
        <w:pStyle w:val="NoSpacing"/>
        <w:rPr>
          <w:rFonts w:ascii="Times New Roman" w:hAnsi="Times New Roman"/>
          <w:sz w:val="22"/>
          <w:szCs w:val="22"/>
        </w:rPr>
      </w:pPr>
      <w:r w:rsidRPr="00D01C86">
        <w:rPr>
          <w:rFonts w:ascii="Times New Roman" w:hAnsi="Times New Roman"/>
          <w:sz w:val="22"/>
          <w:szCs w:val="22"/>
        </w:rPr>
        <w:t xml:space="preserve">                                                                                                                       ________________ </w:t>
      </w:r>
    </w:p>
    <w:p w:rsidR="00F63634" w:rsidRPr="00D01C86" w:rsidRDefault="00F63634" w:rsidP="007943FD">
      <w:pPr>
        <w:pStyle w:val="NoSpacing"/>
        <w:rPr>
          <w:rFonts w:ascii="Times New Roman" w:hAnsi="Times New Roman"/>
          <w:b/>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(Marija Kubišta)</w:t>
      </w:r>
    </w:p>
    <w:p w:rsidR="00F63634" w:rsidRPr="00D01C86" w:rsidRDefault="00F63634" w:rsidP="007943FD">
      <w:pPr>
        <w:pStyle w:val="NoSpacing"/>
        <w:rPr>
          <w:rFonts w:ascii="Times New Roman" w:hAnsi="Times New Roman"/>
          <w:b/>
          <w:sz w:val="22"/>
          <w:szCs w:val="22"/>
        </w:rPr>
      </w:pPr>
    </w:p>
    <w:p w:rsidR="00F63634" w:rsidRPr="00D01C86" w:rsidRDefault="00F63634" w:rsidP="007943FD">
      <w:pPr>
        <w:pStyle w:val="NoSpacing"/>
        <w:rPr>
          <w:rFonts w:ascii="Times New Roman" w:hAnsi="Times New Roman"/>
          <w:b/>
          <w:sz w:val="22"/>
          <w:szCs w:val="22"/>
        </w:rPr>
      </w:pPr>
    </w:p>
    <w:p w:rsidR="00F63634" w:rsidRPr="00D01C86" w:rsidRDefault="00F63634" w:rsidP="007943FD">
      <w:pPr>
        <w:pStyle w:val="NoSpacing"/>
        <w:rPr>
          <w:rFonts w:ascii="Times New Roman" w:hAnsi="Times New Roman"/>
          <w:b/>
          <w:sz w:val="22"/>
          <w:szCs w:val="22"/>
        </w:rPr>
      </w:pPr>
      <w:r w:rsidRPr="00D01C86">
        <w:rPr>
          <w:rFonts w:ascii="Times New Roman" w:hAnsi="Times New Roman"/>
          <w:sz w:val="22"/>
          <w:szCs w:val="22"/>
        </w:rPr>
        <w:t>Ovaj Pravilnik je objavljen na oglasnoj ploči Vrtića dana _______________ godine.</w:t>
      </w:r>
    </w:p>
    <w:p w:rsidR="00F63634" w:rsidRPr="00D01C86" w:rsidRDefault="00F63634" w:rsidP="007943FD">
      <w:pPr>
        <w:pStyle w:val="NoSpacing"/>
        <w:jc w:val="both"/>
        <w:rPr>
          <w:rFonts w:ascii="Times New Roman" w:hAnsi="Times New Roman"/>
          <w:sz w:val="22"/>
          <w:szCs w:val="22"/>
        </w:rPr>
      </w:pPr>
    </w:p>
    <w:p w:rsidR="00F63634" w:rsidRPr="00D01C86" w:rsidRDefault="00F63634" w:rsidP="007943FD">
      <w:pPr>
        <w:pStyle w:val="NoSpacing"/>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Ravnateljica:</w:t>
      </w:r>
    </w:p>
    <w:p w:rsidR="00F63634" w:rsidRPr="00D01C86" w:rsidRDefault="00F63634" w:rsidP="007943FD">
      <w:pPr>
        <w:pStyle w:val="NoSpacing"/>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p>
    <w:p w:rsidR="00F63634" w:rsidRPr="00D01C86" w:rsidRDefault="00F63634" w:rsidP="007943FD">
      <w:pPr>
        <w:pStyle w:val="NoSpacing"/>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____________________</w:t>
      </w:r>
    </w:p>
    <w:p w:rsidR="00F63634" w:rsidRPr="00D01C86" w:rsidRDefault="00F63634" w:rsidP="007943FD">
      <w:pPr>
        <w:pStyle w:val="NoSpacing"/>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(Gordana Tomašek)</w:t>
      </w:r>
    </w:p>
    <w:p w:rsidR="00F63634" w:rsidRPr="00D01C86" w:rsidRDefault="00F63634" w:rsidP="005D01DD">
      <w:pPr>
        <w:rPr>
          <w:rFonts w:ascii="Times New Roman" w:hAnsi="Times New Roman"/>
          <w:sz w:val="22"/>
          <w:szCs w:val="22"/>
        </w:rPr>
      </w:pPr>
    </w:p>
    <w:p w:rsidR="00F63634" w:rsidRPr="00D01C86" w:rsidRDefault="00F63634" w:rsidP="005D01DD">
      <w:pPr>
        <w:rPr>
          <w:rFonts w:ascii="Times New Roman" w:hAnsi="Times New Roman"/>
          <w:sz w:val="22"/>
          <w:szCs w:val="22"/>
        </w:rPr>
      </w:pPr>
    </w:p>
    <w:p w:rsidR="00F63634" w:rsidRPr="00D01C86" w:rsidRDefault="00F63634" w:rsidP="005D01DD">
      <w:pPr>
        <w:rPr>
          <w:rFonts w:ascii="Times New Roman" w:hAnsi="Times New Roman"/>
          <w:sz w:val="22"/>
          <w:szCs w:val="22"/>
        </w:rPr>
      </w:pPr>
    </w:p>
    <w:p w:rsidR="00F63634" w:rsidRPr="00D01C86" w:rsidRDefault="00F63634" w:rsidP="007943FD">
      <w:pPr>
        <w:rPr>
          <w:rFonts w:ascii="Times New Roman" w:hAnsi="Times New Roman"/>
          <w:sz w:val="22"/>
          <w:szCs w:val="22"/>
        </w:rPr>
      </w:pPr>
      <w:r w:rsidRPr="00D01C86">
        <w:rPr>
          <w:rFonts w:ascii="Times New Roman" w:hAnsi="Times New Roman"/>
          <w:sz w:val="22"/>
          <w:szCs w:val="22"/>
        </w:rPr>
        <w:t xml:space="preserve">BJELOVARSKO-BILOGORSKA ŽUPANIJA </w:t>
      </w:r>
    </w:p>
    <w:p w:rsidR="00F63634" w:rsidRPr="00D01C86" w:rsidRDefault="00F63634" w:rsidP="007943FD">
      <w:pPr>
        <w:rPr>
          <w:rFonts w:ascii="Times New Roman" w:hAnsi="Times New Roman"/>
          <w:sz w:val="22"/>
          <w:szCs w:val="22"/>
        </w:rPr>
      </w:pPr>
      <w:r w:rsidRPr="00D01C86">
        <w:rPr>
          <w:rFonts w:ascii="Times New Roman" w:hAnsi="Times New Roman"/>
          <w:sz w:val="22"/>
          <w:szCs w:val="22"/>
        </w:rPr>
        <w:t xml:space="preserve">OPĆINA  KONČANICA </w:t>
      </w:r>
    </w:p>
    <w:p w:rsidR="00F63634" w:rsidRPr="00D01C86" w:rsidRDefault="00F63634" w:rsidP="007943FD">
      <w:pPr>
        <w:rPr>
          <w:rFonts w:ascii="Times New Roman" w:hAnsi="Times New Roman"/>
          <w:sz w:val="22"/>
          <w:szCs w:val="22"/>
        </w:rPr>
      </w:pPr>
      <w:r w:rsidRPr="00D01C86">
        <w:rPr>
          <w:rFonts w:ascii="Times New Roman" w:hAnsi="Times New Roman"/>
          <w:sz w:val="22"/>
          <w:szCs w:val="22"/>
        </w:rPr>
        <w:t xml:space="preserve">ČEŠKI  DJEČJI  VRTIĆ KONČANICA </w:t>
      </w:r>
    </w:p>
    <w:p w:rsidR="00F63634" w:rsidRPr="00D01C86" w:rsidRDefault="00F63634" w:rsidP="007943FD">
      <w:pPr>
        <w:rPr>
          <w:rFonts w:ascii="Times New Roman" w:hAnsi="Times New Roman"/>
          <w:sz w:val="22"/>
          <w:szCs w:val="22"/>
        </w:rPr>
      </w:pPr>
      <w:r w:rsidRPr="00D01C86">
        <w:rPr>
          <w:rFonts w:ascii="Times New Roman" w:hAnsi="Times New Roman"/>
          <w:sz w:val="22"/>
          <w:szCs w:val="22"/>
        </w:rPr>
        <w:t xml:space="preserve">KONČANICA  341 </w:t>
      </w:r>
    </w:p>
    <w:p w:rsidR="00F63634" w:rsidRPr="00D01C86" w:rsidRDefault="00F63634" w:rsidP="007943FD">
      <w:pPr>
        <w:rPr>
          <w:rFonts w:ascii="Times New Roman" w:hAnsi="Times New Roman"/>
          <w:sz w:val="22"/>
          <w:szCs w:val="22"/>
        </w:rPr>
      </w:pPr>
    </w:p>
    <w:p w:rsidR="00F63634" w:rsidRPr="00D01C86" w:rsidRDefault="00F63634" w:rsidP="007943FD">
      <w:pPr>
        <w:rPr>
          <w:rFonts w:ascii="Times New Roman" w:hAnsi="Times New Roman"/>
          <w:sz w:val="22"/>
          <w:szCs w:val="22"/>
        </w:rPr>
      </w:pPr>
      <w:r w:rsidRPr="00D01C86">
        <w:rPr>
          <w:rFonts w:ascii="Times New Roman" w:hAnsi="Times New Roman"/>
          <w:sz w:val="22"/>
          <w:szCs w:val="22"/>
        </w:rPr>
        <w:t>KLASA: 400-05/22-01/01</w:t>
      </w:r>
    </w:p>
    <w:p w:rsidR="00F63634" w:rsidRPr="00D01C86" w:rsidRDefault="00F63634" w:rsidP="007943FD">
      <w:pPr>
        <w:rPr>
          <w:rFonts w:ascii="Times New Roman" w:hAnsi="Times New Roman"/>
          <w:sz w:val="22"/>
          <w:szCs w:val="22"/>
        </w:rPr>
      </w:pPr>
      <w:r w:rsidRPr="00D01C86">
        <w:rPr>
          <w:rFonts w:ascii="Times New Roman" w:hAnsi="Times New Roman"/>
          <w:sz w:val="22"/>
          <w:szCs w:val="22"/>
        </w:rPr>
        <w:t>URBROJ: 2103-12-04/1-22-1</w:t>
      </w:r>
    </w:p>
    <w:p w:rsidR="00F63634" w:rsidRPr="00D01C86" w:rsidRDefault="00F63634" w:rsidP="007943FD">
      <w:pPr>
        <w:rPr>
          <w:rFonts w:ascii="Times New Roman" w:hAnsi="Times New Roman"/>
          <w:sz w:val="22"/>
          <w:szCs w:val="22"/>
        </w:rPr>
      </w:pPr>
      <w:r w:rsidRPr="00D01C86">
        <w:rPr>
          <w:rFonts w:ascii="Times New Roman" w:hAnsi="Times New Roman"/>
          <w:sz w:val="22"/>
          <w:szCs w:val="22"/>
        </w:rPr>
        <w:t xml:space="preserve">Končanica, 21. ožujak 2022. </w:t>
      </w:r>
    </w:p>
    <w:p w:rsidR="00F63634" w:rsidRPr="00D01C86" w:rsidRDefault="00F63634" w:rsidP="007943FD">
      <w:pPr>
        <w:rPr>
          <w:rFonts w:ascii="Times New Roman" w:hAnsi="Times New Roman"/>
          <w:sz w:val="22"/>
          <w:szCs w:val="22"/>
        </w:rPr>
      </w:pPr>
    </w:p>
    <w:p w:rsidR="00F63634" w:rsidRPr="00D01C86" w:rsidRDefault="00F63634" w:rsidP="007943FD">
      <w:pPr>
        <w:rPr>
          <w:rFonts w:ascii="Times New Roman" w:hAnsi="Times New Roman"/>
          <w:sz w:val="22"/>
          <w:szCs w:val="22"/>
        </w:rPr>
      </w:pPr>
      <w:r w:rsidRPr="00D01C86">
        <w:rPr>
          <w:rFonts w:ascii="Times New Roman" w:hAnsi="Times New Roman"/>
          <w:sz w:val="22"/>
          <w:szCs w:val="22"/>
        </w:rPr>
        <w:t xml:space="preserve">                 Na temelju članka 45. stavka Statuta Češkog dječjeg  vrtića Končanica, Upravno vijeće Češkog dječjeg vrtića Končanica na svojoj 2. sjednici, održanoj 21. 03. 2022. godine, donijelo je </w:t>
      </w:r>
    </w:p>
    <w:p w:rsidR="00F63634" w:rsidRPr="00D01C86" w:rsidRDefault="00F63634" w:rsidP="007943FD">
      <w:pPr>
        <w:rPr>
          <w:rFonts w:ascii="Times New Roman" w:hAnsi="Times New Roman"/>
          <w:sz w:val="22"/>
          <w:szCs w:val="22"/>
        </w:rPr>
      </w:pPr>
    </w:p>
    <w:p w:rsidR="00F63634" w:rsidRPr="00D01C86" w:rsidRDefault="00F63634" w:rsidP="007943FD">
      <w:pPr>
        <w:jc w:val="center"/>
        <w:rPr>
          <w:rFonts w:ascii="Times New Roman" w:hAnsi="Times New Roman"/>
          <w:b/>
          <w:sz w:val="22"/>
          <w:szCs w:val="22"/>
        </w:rPr>
      </w:pPr>
      <w:r w:rsidRPr="00D01C86">
        <w:rPr>
          <w:rFonts w:ascii="Times New Roman" w:hAnsi="Times New Roman"/>
          <w:b/>
          <w:sz w:val="22"/>
          <w:szCs w:val="22"/>
        </w:rPr>
        <w:t>O  D  L  U  K  U</w:t>
      </w:r>
    </w:p>
    <w:p w:rsidR="00F63634" w:rsidRPr="00D01C86" w:rsidRDefault="00F63634" w:rsidP="007943FD">
      <w:pPr>
        <w:jc w:val="center"/>
        <w:rPr>
          <w:rFonts w:ascii="Times New Roman" w:hAnsi="Times New Roman"/>
          <w:b/>
          <w:sz w:val="22"/>
          <w:szCs w:val="22"/>
        </w:rPr>
      </w:pPr>
      <w:r w:rsidRPr="00D01C86">
        <w:rPr>
          <w:rFonts w:ascii="Times New Roman" w:hAnsi="Times New Roman"/>
          <w:b/>
          <w:sz w:val="22"/>
          <w:szCs w:val="22"/>
        </w:rPr>
        <w:t>o usvajanju Godišnjeg izvještaja o izvršenju Financijskog plana Češkog dječjeg</w:t>
      </w:r>
    </w:p>
    <w:p w:rsidR="00F63634" w:rsidRPr="00D01C86" w:rsidRDefault="00F63634" w:rsidP="007943FD">
      <w:pPr>
        <w:jc w:val="center"/>
        <w:rPr>
          <w:rFonts w:ascii="Times New Roman" w:hAnsi="Times New Roman"/>
          <w:b/>
          <w:sz w:val="22"/>
          <w:szCs w:val="22"/>
        </w:rPr>
      </w:pPr>
      <w:r w:rsidRPr="00D01C86">
        <w:rPr>
          <w:rFonts w:ascii="Times New Roman" w:hAnsi="Times New Roman"/>
          <w:b/>
          <w:sz w:val="22"/>
          <w:szCs w:val="22"/>
        </w:rPr>
        <w:t>Vrtića Končanica za 2021. godinu</w:t>
      </w:r>
    </w:p>
    <w:p w:rsidR="00F63634" w:rsidRPr="00D01C86" w:rsidRDefault="00F63634" w:rsidP="007943FD">
      <w:pPr>
        <w:jc w:val="center"/>
        <w:rPr>
          <w:rFonts w:ascii="Times New Roman" w:hAnsi="Times New Roman"/>
          <w:sz w:val="22"/>
          <w:szCs w:val="22"/>
        </w:rPr>
      </w:pPr>
    </w:p>
    <w:p w:rsidR="00F63634" w:rsidRPr="00D01C86" w:rsidRDefault="00F63634" w:rsidP="007943FD">
      <w:pPr>
        <w:rPr>
          <w:rFonts w:ascii="Times New Roman" w:hAnsi="Times New Roman"/>
          <w:sz w:val="22"/>
          <w:szCs w:val="22"/>
        </w:rPr>
      </w:pPr>
    </w:p>
    <w:p w:rsidR="00F63634" w:rsidRPr="00D01C86" w:rsidRDefault="00F63634" w:rsidP="007943FD">
      <w:pPr>
        <w:rPr>
          <w:rFonts w:ascii="Times New Roman" w:hAnsi="Times New Roman"/>
          <w:sz w:val="22"/>
          <w:szCs w:val="22"/>
        </w:rPr>
      </w:pPr>
      <w:r w:rsidRPr="00D01C86">
        <w:rPr>
          <w:rFonts w:ascii="Times New Roman" w:hAnsi="Times New Roman"/>
          <w:sz w:val="22"/>
          <w:szCs w:val="22"/>
        </w:rPr>
        <w:t xml:space="preserve">                                                                         Članak 1. </w:t>
      </w:r>
    </w:p>
    <w:p w:rsidR="00F63634" w:rsidRPr="00D01C86" w:rsidRDefault="00F63634" w:rsidP="007943FD">
      <w:pPr>
        <w:rPr>
          <w:rFonts w:ascii="Times New Roman" w:hAnsi="Times New Roman"/>
          <w:sz w:val="22"/>
          <w:szCs w:val="22"/>
        </w:rPr>
      </w:pPr>
      <w:r w:rsidRPr="00D01C86">
        <w:rPr>
          <w:rFonts w:ascii="Times New Roman" w:hAnsi="Times New Roman"/>
          <w:sz w:val="22"/>
          <w:szCs w:val="22"/>
        </w:rPr>
        <w:t xml:space="preserve">               Ovom Odlukom usvaja se Godišnji izvještaj o izvršenju Financijskog plana za 2021. godinu, koji sadrži:</w:t>
      </w:r>
    </w:p>
    <w:p w:rsidR="00F63634" w:rsidRPr="00D01C86" w:rsidRDefault="00F63634" w:rsidP="007943FD">
      <w:pPr>
        <w:pStyle w:val="ListParagraph"/>
        <w:numPr>
          <w:ilvl w:val="0"/>
          <w:numId w:val="2"/>
        </w:numPr>
        <w:spacing w:after="0" w:line="240" w:lineRule="auto"/>
        <w:rPr>
          <w:rFonts w:ascii="Times New Roman" w:hAnsi="Times New Roman" w:cs="Times New Roman"/>
        </w:rPr>
      </w:pPr>
      <w:r w:rsidRPr="00D01C86">
        <w:rPr>
          <w:rFonts w:ascii="Times New Roman" w:hAnsi="Times New Roman" w:cs="Times New Roman"/>
        </w:rPr>
        <w:t>Bilancu planiranih i izvršenih prihoda i primitaka Financijskog plana za 2021. godinu</w:t>
      </w:r>
    </w:p>
    <w:p w:rsidR="00F63634" w:rsidRPr="00D01C86" w:rsidRDefault="00F63634" w:rsidP="007943FD">
      <w:pPr>
        <w:pStyle w:val="ListParagraph"/>
        <w:numPr>
          <w:ilvl w:val="0"/>
          <w:numId w:val="2"/>
        </w:numPr>
        <w:spacing w:after="0" w:line="240" w:lineRule="auto"/>
        <w:rPr>
          <w:rFonts w:ascii="Times New Roman" w:hAnsi="Times New Roman" w:cs="Times New Roman"/>
        </w:rPr>
      </w:pPr>
      <w:r w:rsidRPr="00D01C86">
        <w:rPr>
          <w:rFonts w:ascii="Times New Roman" w:hAnsi="Times New Roman" w:cs="Times New Roman"/>
        </w:rPr>
        <w:t>Bilancu planiranih i izvršenih rashoda i izdataka Financijskog plana za 2021. godinu</w:t>
      </w:r>
    </w:p>
    <w:p w:rsidR="00F63634" w:rsidRPr="00D01C86" w:rsidRDefault="00F63634" w:rsidP="007943FD">
      <w:pPr>
        <w:rPr>
          <w:rFonts w:ascii="Times New Roman" w:hAnsi="Times New Roman"/>
          <w:sz w:val="22"/>
          <w:szCs w:val="22"/>
        </w:rPr>
      </w:pPr>
    </w:p>
    <w:p w:rsidR="00F63634" w:rsidRPr="00D01C86" w:rsidRDefault="00F63634" w:rsidP="007943FD">
      <w:pPr>
        <w:rPr>
          <w:rFonts w:ascii="Times New Roman" w:hAnsi="Times New Roman"/>
          <w:sz w:val="22"/>
          <w:szCs w:val="22"/>
        </w:rPr>
      </w:pPr>
      <w:r w:rsidRPr="00D01C86">
        <w:rPr>
          <w:rFonts w:ascii="Times New Roman" w:hAnsi="Times New Roman"/>
          <w:sz w:val="22"/>
          <w:szCs w:val="22"/>
        </w:rPr>
        <w:t xml:space="preserve">                                                                        Članak 2.</w:t>
      </w:r>
    </w:p>
    <w:p w:rsidR="00F63634" w:rsidRPr="00D01C86" w:rsidRDefault="00F63634" w:rsidP="007943FD">
      <w:pPr>
        <w:rPr>
          <w:rFonts w:ascii="Times New Roman" w:hAnsi="Times New Roman"/>
          <w:sz w:val="22"/>
          <w:szCs w:val="22"/>
        </w:rPr>
      </w:pPr>
      <w:r w:rsidRPr="00D01C86">
        <w:rPr>
          <w:rFonts w:ascii="Times New Roman" w:hAnsi="Times New Roman"/>
          <w:sz w:val="22"/>
          <w:szCs w:val="22"/>
        </w:rPr>
        <w:tab/>
        <w:t xml:space="preserve">Godišnje izvješće o izvršenju Financijskog plana Češkog dječjeg vrtića Končanica objavit će se na službenim stranicama Općine Končanica </w:t>
      </w:r>
      <w:hyperlink r:id="rId7" w:history="1">
        <w:r w:rsidRPr="00D01C86">
          <w:rPr>
            <w:rStyle w:val="Hyperlink"/>
            <w:rFonts w:ascii="Times New Roman" w:hAnsi="Times New Roman"/>
            <w:sz w:val="22"/>
            <w:szCs w:val="22"/>
          </w:rPr>
          <w:t>www.koncanica.hr</w:t>
        </w:r>
      </w:hyperlink>
      <w:r w:rsidRPr="00D01C86">
        <w:rPr>
          <w:rFonts w:ascii="Times New Roman" w:hAnsi="Times New Roman"/>
          <w:sz w:val="22"/>
          <w:szCs w:val="22"/>
        </w:rPr>
        <w:t>.</w:t>
      </w:r>
    </w:p>
    <w:p w:rsidR="00F63634" w:rsidRPr="00D01C86" w:rsidRDefault="00F63634" w:rsidP="007943FD">
      <w:pPr>
        <w:rPr>
          <w:rFonts w:ascii="Times New Roman" w:hAnsi="Times New Roman"/>
          <w:sz w:val="22"/>
          <w:szCs w:val="22"/>
        </w:rPr>
      </w:pPr>
    </w:p>
    <w:p w:rsidR="00F63634" w:rsidRPr="00D01C86" w:rsidRDefault="00F63634" w:rsidP="007943FD">
      <w:pPr>
        <w:rPr>
          <w:rFonts w:ascii="Times New Roman" w:hAnsi="Times New Roman"/>
          <w:sz w:val="22"/>
          <w:szCs w:val="22"/>
        </w:rPr>
      </w:pPr>
      <w:r w:rsidRPr="00D01C86">
        <w:rPr>
          <w:rFonts w:ascii="Times New Roman" w:hAnsi="Times New Roman"/>
          <w:sz w:val="22"/>
          <w:szCs w:val="22"/>
        </w:rPr>
        <w:t xml:space="preserve">                                                                        Članak 3.</w:t>
      </w:r>
    </w:p>
    <w:p w:rsidR="00F63634" w:rsidRPr="00D01C86" w:rsidRDefault="00F63634" w:rsidP="007943FD">
      <w:pPr>
        <w:rPr>
          <w:rFonts w:ascii="Times New Roman" w:hAnsi="Times New Roman"/>
          <w:sz w:val="22"/>
          <w:szCs w:val="22"/>
        </w:rPr>
      </w:pPr>
      <w:r w:rsidRPr="00D01C86">
        <w:rPr>
          <w:rFonts w:ascii="Times New Roman" w:hAnsi="Times New Roman"/>
          <w:sz w:val="22"/>
          <w:szCs w:val="22"/>
        </w:rPr>
        <w:tab/>
        <w:t>Ova Odluka stupa na snagu danom donošenja i objavit će se na oglasnoj ploči Češkog dječjeg vrtića Končanica i na internet stranici Općine Končanica.</w:t>
      </w:r>
    </w:p>
    <w:p w:rsidR="00F63634" w:rsidRPr="00D01C86" w:rsidRDefault="00F63634" w:rsidP="007943FD">
      <w:pPr>
        <w:ind w:right="-284"/>
        <w:rPr>
          <w:rFonts w:ascii="Times New Roman" w:hAnsi="Times New Roman"/>
          <w:sz w:val="22"/>
          <w:szCs w:val="22"/>
        </w:rPr>
      </w:pPr>
    </w:p>
    <w:p w:rsidR="00F63634" w:rsidRPr="00D01C86" w:rsidRDefault="00F63634" w:rsidP="007943FD">
      <w:pPr>
        <w:ind w:right="-284"/>
        <w:rPr>
          <w:rFonts w:ascii="Times New Roman" w:hAnsi="Times New Roman"/>
          <w:sz w:val="22"/>
          <w:szCs w:val="22"/>
        </w:rPr>
      </w:pPr>
    </w:p>
    <w:p w:rsidR="00F63634" w:rsidRPr="00D01C86" w:rsidRDefault="00F63634" w:rsidP="007943FD">
      <w:pPr>
        <w:ind w:right="-284"/>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PREDSJEDNICA UPRAVNOG VIJEĆA</w:t>
      </w:r>
    </w:p>
    <w:p w:rsidR="00F63634" w:rsidRPr="00D01C86" w:rsidRDefault="00F63634" w:rsidP="007943FD">
      <w:pPr>
        <w:ind w:right="-284"/>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ČEŠKOG DJEČJEG VRTIĆA KONČANICA</w:t>
      </w:r>
    </w:p>
    <w:p w:rsidR="00F63634" w:rsidRPr="00D01C86" w:rsidRDefault="00F63634" w:rsidP="007943FD">
      <w:pPr>
        <w:ind w:right="-284"/>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Marija Kubišta</w:t>
      </w:r>
    </w:p>
    <w:p w:rsidR="00F63634" w:rsidRPr="00D01C86" w:rsidRDefault="00F63634" w:rsidP="007943FD">
      <w:pPr>
        <w:ind w:right="-284"/>
        <w:rPr>
          <w:rFonts w:ascii="Times New Roman" w:hAnsi="Times New Roman"/>
          <w:sz w:val="22"/>
          <w:szCs w:val="22"/>
        </w:rPr>
      </w:pP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Ova Odluka objavljena je na oglasnoj ploči Češkog dječjeg vrtića Končanica dana 22. ožujka 2022. godine.</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RAVNATELJICA:</w:t>
      </w:r>
    </w:p>
    <w:p w:rsidR="00F63634" w:rsidRPr="00D01C86" w:rsidRDefault="00F63634"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Gordana Tomašek</w:t>
      </w:r>
    </w:p>
    <w:p w:rsidR="00F63634" w:rsidRPr="00D01C86" w:rsidRDefault="00F63634" w:rsidP="007943FD">
      <w:pPr>
        <w:ind w:right="-284"/>
        <w:rPr>
          <w:rFonts w:ascii="Times New Roman" w:hAnsi="Times New Roman"/>
          <w:sz w:val="22"/>
          <w:szCs w:val="22"/>
        </w:rPr>
      </w:pPr>
    </w:p>
    <w:p w:rsidR="00F63634" w:rsidRPr="00D01C86" w:rsidRDefault="00F63634" w:rsidP="007943FD">
      <w:pPr>
        <w:ind w:right="-284"/>
        <w:rPr>
          <w:rFonts w:ascii="Times New Roman" w:hAnsi="Times New Roman"/>
          <w:sz w:val="22"/>
          <w:szCs w:val="22"/>
        </w:rPr>
      </w:pPr>
    </w:p>
    <w:p w:rsidR="00F63634" w:rsidRPr="00D01C86" w:rsidRDefault="00F63634" w:rsidP="005D01DD">
      <w:pPr>
        <w:rPr>
          <w:rFonts w:ascii="Times New Roman" w:hAnsi="Times New Roman"/>
          <w:sz w:val="22"/>
          <w:szCs w:val="22"/>
        </w:rPr>
      </w:pPr>
    </w:p>
    <w:p w:rsidR="00F63634" w:rsidRPr="00F71DE9" w:rsidRDefault="00F63634" w:rsidP="005D01DD">
      <w:pPr>
        <w:rPr>
          <w:sz w:val="22"/>
          <w:szCs w:val="22"/>
        </w:rPr>
      </w:pPr>
    </w:p>
    <w:p w:rsidR="00F63634" w:rsidRPr="00F4260C" w:rsidRDefault="00F63634" w:rsidP="00F4260C">
      <w:pPr>
        <w:jc w:val="both"/>
        <w:rPr>
          <w:rFonts w:ascii="Times New Roman" w:hAnsi="Times New Roman"/>
          <w:sz w:val="22"/>
          <w:szCs w:val="22"/>
        </w:rPr>
      </w:pPr>
    </w:p>
    <w:sectPr w:rsidR="00F63634" w:rsidRPr="00F4260C" w:rsidSect="00F4260C">
      <w:pgSz w:w="11906" w:h="16838"/>
      <w:pgMar w:top="899" w:right="1417" w:bottom="1078"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54182"/>
    <w:multiLevelType w:val="hybridMultilevel"/>
    <w:tmpl w:val="88B63454"/>
    <w:lvl w:ilvl="0" w:tplc="831652A8">
      <w:start w:val="45"/>
      <w:numFmt w:val="bullet"/>
      <w:lvlText w:val="-"/>
      <w:lvlJc w:val="left"/>
      <w:pPr>
        <w:ind w:left="1290" w:hanging="360"/>
      </w:pPr>
      <w:rPr>
        <w:rFonts w:ascii="Calibri" w:eastAsia="Times New Roman" w:hAnsi="Calibri" w:hint="default"/>
      </w:rPr>
    </w:lvl>
    <w:lvl w:ilvl="1" w:tplc="041A0003">
      <w:start w:val="1"/>
      <w:numFmt w:val="bullet"/>
      <w:lvlText w:val="o"/>
      <w:lvlJc w:val="left"/>
      <w:pPr>
        <w:ind w:left="2010" w:hanging="360"/>
      </w:pPr>
      <w:rPr>
        <w:rFonts w:ascii="Courier New" w:hAnsi="Courier New" w:hint="default"/>
      </w:rPr>
    </w:lvl>
    <w:lvl w:ilvl="2" w:tplc="041A0005">
      <w:start w:val="1"/>
      <w:numFmt w:val="bullet"/>
      <w:lvlText w:val=""/>
      <w:lvlJc w:val="left"/>
      <w:pPr>
        <w:ind w:left="2730" w:hanging="360"/>
      </w:pPr>
      <w:rPr>
        <w:rFonts w:ascii="Wingdings" w:hAnsi="Wingdings" w:hint="default"/>
      </w:rPr>
    </w:lvl>
    <w:lvl w:ilvl="3" w:tplc="041A0001">
      <w:start w:val="1"/>
      <w:numFmt w:val="bullet"/>
      <w:lvlText w:val=""/>
      <w:lvlJc w:val="left"/>
      <w:pPr>
        <w:ind w:left="3450" w:hanging="360"/>
      </w:pPr>
      <w:rPr>
        <w:rFonts w:ascii="Symbol" w:hAnsi="Symbol" w:hint="default"/>
      </w:rPr>
    </w:lvl>
    <w:lvl w:ilvl="4" w:tplc="041A0003">
      <w:start w:val="1"/>
      <w:numFmt w:val="bullet"/>
      <w:lvlText w:val="o"/>
      <w:lvlJc w:val="left"/>
      <w:pPr>
        <w:ind w:left="4170" w:hanging="360"/>
      </w:pPr>
      <w:rPr>
        <w:rFonts w:ascii="Courier New" w:hAnsi="Courier New" w:hint="default"/>
      </w:rPr>
    </w:lvl>
    <w:lvl w:ilvl="5" w:tplc="041A0005">
      <w:start w:val="1"/>
      <w:numFmt w:val="bullet"/>
      <w:lvlText w:val=""/>
      <w:lvlJc w:val="left"/>
      <w:pPr>
        <w:ind w:left="4890" w:hanging="360"/>
      </w:pPr>
      <w:rPr>
        <w:rFonts w:ascii="Wingdings" w:hAnsi="Wingdings" w:hint="default"/>
      </w:rPr>
    </w:lvl>
    <w:lvl w:ilvl="6" w:tplc="041A0001">
      <w:start w:val="1"/>
      <w:numFmt w:val="bullet"/>
      <w:lvlText w:val=""/>
      <w:lvlJc w:val="left"/>
      <w:pPr>
        <w:ind w:left="5610" w:hanging="360"/>
      </w:pPr>
      <w:rPr>
        <w:rFonts w:ascii="Symbol" w:hAnsi="Symbol" w:hint="default"/>
      </w:rPr>
    </w:lvl>
    <w:lvl w:ilvl="7" w:tplc="041A0003">
      <w:start w:val="1"/>
      <w:numFmt w:val="bullet"/>
      <w:lvlText w:val="o"/>
      <w:lvlJc w:val="left"/>
      <w:pPr>
        <w:ind w:left="6330" w:hanging="360"/>
      </w:pPr>
      <w:rPr>
        <w:rFonts w:ascii="Courier New" w:hAnsi="Courier New" w:hint="default"/>
      </w:rPr>
    </w:lvl>
    <w:lvl w:ilvl="8" w:tplc="041A0005">
      <w:start w:val="1"/>
      <w:numFmt w:val="bullet"/>
      <w:lvlText w:val=""/>
      <w:lvlJc w:val="left"/>
      <w:pPr>
        <w:ind w:left="7050" w:hanging="360"/>
      </w:pPr>
      <w:rPr>
        <w:rFonts w:ascii="Wingdings" w:hAnsi="Wingdings" w:hint="default"/>
      </w:rPr>
    </w:lvl>
  </w:abstractNum>
  <w:abstractNum w:abstractNumId="1">
    <w:nsid w:val="185652D4"/>
    <w:multiLevelType w:val="hybridMultilevel"/>
    <w:tmpl w:val="40AEDDD4"/>
    <w:lvl w:ilvl="0" w:tplc="326E1014">
      <w:start w:val="1"/>
      <w:numFmt w:val="decimal"/>
      <w:lvlText w:val="%1."/>
      <w:lvlJc w:val="left"/>
      <w:pPr>
        <w:tabs>
          <w:tab w:val="num" w:pos="1080"/>
        </w:tabs>
        <w:ind w:left="1080" w:hanging="360"/>
      </w:pPr>
      <w:rPr>
        <w:rFonts w:cs="Times New Roman" w:hint="default"/>
      </w:rPr>
    </w:lvl>
    <w:lvl w:ilvl="1" w:tplc="041A0019" w:tentative="1">
      <w:start w:val="1"/>
      <w:numFmt w:val="lowerLetter"/>
      <w:lvlText w:val="%2."/>
      <w:lvlJc w:val="left"/>
      <w:pPr>
        <w:tabs>
          <w:tab w:val="num" w:pos="1800"/>
        </w:tabs>
        <w:ind w:left="1800" w:hanging="360"/>
      </w:pPr>
      <w:rPr>
        <w:rFonts w:cs="Times New Roman"/>
      </w:rPr>
    </w:lvl>
    <w:lvl w:ilvl="2" w:tplc="041A001B" w:tentative="1">
      <w:start w:val="1"/>
      <w:numFmt w:val="lowerRoman"/>
      <w:lvlText w:val="%3."/>
      <w:lvlJc w:val="right"/>
      <w:pPr>
        <w:tabs>
          <w:tab w:val="num" w:pos="2520"/>
        </w:tabs>
        <w:ind w:left="2520" w:hanging="180"/>
      </w:pPr>
      <w:rPr>
        <w:rFonts w:cs="Times New Roman"/>
      </w:rPr>
    </w:lvl>
    <w:lvl w:ilvl="3" w:tplc="041A000F" w:tentative="1">
      <w:start w:val="1"/>
      <w:numFmt w:val="decimal"/>
      <w:lvlText w:val="%4."/>
      <w:lvlJc w:val="left"/>
      <w:pPr>
        <w:tabs>
          <w:tab w:val="num" w:pos="3240"/>
        </w:tabs>
        <w:ind w:left="3240" w:hanging="360"/>
      </w:pPr>
      <w:rPr>
        <w:rFonts w:cs="Times New Roman"/>
      </w:rPr>
    </w:lvl>
    <w:lvl w:ilvl="4" w:tplc="041A0019" w:tentative="1">
      <w:start w:val="1"/>
      <w:numFmt w:val="lowerLetter"/>
      <w:lvlText w:val="%5."/>
      <w:lvlJc w:val="left"/>
      <w:pPr>
        <w:tabs>
          <w:tab w:val="num" w:pos="3960"/>
        </w:tabs>
        <w:ind w:left="3960" w:hanging="360"/>
      </w:pPr>
      <w:rPr>
        <w:rFonts w:cs="Times New Roman"/>
      </w:rPr>
    </w:lvl>
    <w:lvl w:ilvl="5" w:tplc="041A001B" w:tentative="1">
      <w:start w:val="1"/>
      <w:numFmt w:val="lowerRoman"/>
      <w:lvlText w:val="%6."/>
      <w:lvlJc w:val="right"/>
      <w:pPr>
        <w:tabs>
          <w:tab w:val="num" w:pos="4680"/>
        </w:tabs>
        <w:ind w:left="4680" w:hanging="180"/>
      </w:pPr>
      <w:rPr>
        <w:rFonts w:cs="Times New Roman"/>
      </w:rPr>
    </w:lvl>
    <w:lvl w:ilvl="6" w:tplc="041A000F" w:tentative="1">
      <w:start w:val="1"/>
      <w:numFmt w:val="decimal"/>
      <w:lvlText w:val="%7."/>
      <w:lvlJc w:val="left"/>
      <w:pPr>
        <w:tabs>
          <w:tab w:val="num" w:pos="5400"/>
        </w:tabs>
        <w:ind w:left="5400" w:hanging="360"/>
      </w:pPr>
      <w:rPr>
        <w:rFonts w:cs="Times New Roman"/>
      </w:rPr>
    </w:lvl>
    <w:lvl w:ilvl="7" w:tplc="041A0019" w:tentative="1">
      <w:start w:val="1"/>
      <w:numFmt w:val="lowerLetter"/>
      <w:lvlText w:val="%8."/>
      <w:lvlJc w:val="left"/>
      <w:pPr>
        <w:tabs>
          <w:tab w:val="num" w:pos="6120"/>
        </w:tabs>
        <w:ind w:left="6120" w:hanging="360"/>
      </w:pPr>
      <w:rPr>
        <w:rFonts w:cs="Times New Roman"/>
      </w:rPr>
    </w:lvl>
    <w:lvl w:ilvl="8" w:tplc="041A001B" w:tentative="1">
      <w:start w:val="1"/>
      <w:numFmt w:val="lowerRoman"/>
      <w:lvlText w:val="%9."/>
      <w:lvlJc w:val="right"/>
      <w:pPr>
        <w:tabs>
          <w:tab w:val="num" w:pos="6840"/>
        </w:tabs>
        <w:ind w:left="6840" w:hanging="180"/>
      </w:pPr>
      <w:rPr>
        <w:rFonts w:cs="Times New Roman"/>
      </w:rPr>
    </w:lvl>
  </w:abstractNum>
  <w:abstractNum w:abstractNumId="2">
    <w:nsid w:val="245D2E43"/>
    <w:multiLevelType w:val="hybridMultilevel"/>
    <w:tmpl w:val="C2B8C33E"/>
    <w:lvl w:ilvl="0" w:tplc="6722EB48">
      <w:start w:val="1"/>
      <w:numFmt w:val="decimal"/>
      <w:lvlText w:val="%1."/>
      <w:lvlJc w:val="left"/>
      <w:pPr>
        <w:tabs>
          <w:tab w:val="num" w:pos="1065"/>
        </w:tabs>
        <w:ind w:left="1065" w:hanging="360"/>
      </w:pPr>
      <w:rPr>
        <w:rFonts w:cs="Times New Roman" w:hint="default"/>
      </w:rPr>
    </w:lvl>
    <w:lvl w:ilvl="1" w:tplc="041A0019" w:tentative="1">
      <w:start w:val="1"/>
      <w:numFmt w:val="lowerLetter"/>
      <w:lvlText w:val="%2."/>
      <w:lvlJc w:val="left"/>
      <w:pPr>
        <w:tabs>
          <w:tab w:val="num" w:pos="1785"/>
        </w:tabs>
        <w:ind w:left="1785" w:hanging="360"/>
      </w:pPr>
      <w:rPr>
        <w:rFonts w:cs="Times New Roman"/>
      </w:rPr>
    </w:lvl>
    <w:lvl w:ilvl="2" w:tplc="041A001B" w:tentative="1">
      <w:start w:val="1"/>
      <w:numFmt w:val="lowerRoman"/>
      <w:lvlText w:val="%3."/>
      <w:lvlJc w:val="right"/>
      <w:pPr>
        <w:tabs>
          <w:tab w:val="num" w:pos="2505"/>
        </w:tabs>
        <w:ind w:left="2505" w:hanging="180"/>
      </w:pPr>
      <w:rPr>
        <w:rFonts w:cs="Times New Roman"/>
      </w:rPr>
    </w:lvl>
    <w:lvl w:ilvl="3" w:tplc="041A000F" w:tentative="1">
      <w:start w:val="1"/>
      <w:numFmt w:val="decimal"/>
      <w:lvlText w:val="%4."/>
      <w:lvlJc w:val="left"/>
      <w:pPr>
        <w:tabs>
          <w:tab w:val="num" w:pos="3225"/>
        </w:tabs>
        <w:ind w:left="3225" w:hanging="360"/>
      </w:pPr>
      <w:rPr>
        <w:rFonts w:cs="Times New Roman"/>
      </w:rPr>
    </w:lvl>
    <w:lvl w:ilvl="4" w:tplc="041A0019" w:tentative="1">
      <w:start w:val="1"/>
      <w:numFmt w:val="lowerLetter"/>
      <w:lvlText w:val="%5."/>
      <w:lvlJc w:val="left"/>
      <w:pPr>
        <w:tabs>
          <w:tab w:val="num" w:pos="3945"/>
        </w:tabs>
        <w:ind w:left="3945" w:hanging="360"/>
      </w:pPr>
      <w:rPr>
        <w:rFonts w:cs="Times New Roman"/>
      </w:rPr>
    </w:lvl>
    <w:lvl w:ilvl="5" w:tplc="041A001B" w:tentative="1">
      <w:start w:val="1"/>
      <w:numFmt w:val="lowerRoman"/>
      <w:lvlText w:val="%6."/>
      <w:lvlJc w:val="right"/>
      <w:pPr>
        <w:tabs>
          <w:tab w:val="num" w:pos="4665"/>
        </w:tabs>
        <w:ind w:left="4665" w:hanging="180"/>
      </w:pPr>
      <w:rPr>
        <w:rFonts w:cs="Times New Roman"/>
      </w:rPr>
    </w:lvl>
    <w:lvl w:ilvl="6" w:tplc="041A000F" w:tentative="1">
      <w:start w:val="1"/>
      <w:numFmt w:val="decimal"/>
      <w:lvlText w:val="%7."/>
      <w:lvlJc w:val="left"/>
      <w:pPr>
        <w:tabs>
          <w:tab w:val="num" w:pos="5385"/>
        </w:tabs>
        <w:ind w:left="5385" w:hanging="360"/>
      </w:pPr>
      <w:rPr>
        <w:rFonts w:cs="Times New Roman"/>
      </w:rPr>
    </w:lvl>
    <w:lvl w:ilvl="7" w:tplc="041A0019" w:tentative="1">
      <w:start w:val="1"/>
      <w:numFmt w:val="lowerLetter"/>
      <w:lvlText w:val="%8."/>
      <w:lvlJc w:val="left"/>
      <w:pPr>
        <w:tabs>
          <w:tab w:val="num" w:pos="6105"/>
        </w:tabs>
        <w:ind w:left="6105" w:hanging="360"/>
      </w:pPr>
      <w:rPr>
        <w:rFonts w:cs="Times New Roman"/>
      </w:rPr>
    </w:lvl>
    <w:lvl w:ilvl="8" w:tplc="041A001B" w:tentative="1">
      <w:start w:val="1"/>
      <w:numFmt w:val="lowerRoman"/>
      <w:lvlText w:val="%9."/>
      <w:lvlJc w:val="right"/>
      <w:pPr>
        <w:tabs>
          <w:tab w:val="num" w:pos="6825"/>
        </w:tabs>
        <w:ind w:left="6825" w:hanging="180"/>
      </w:pPr>
      <w:rPr>
        <w:rFonts w:cs="Times New Roman"/>
      </w:rPr>
    </w:lvl>
  </w:abstractNum>
  <w:abstractNum w:abstractNumId="3">
    <w:nsid w:val="3A6D2845"/>
    <w:multiLevelType w:val="hybridMultilevel"/>
    <w:tmpl w:val="1AEC3384"/>
    <w:lvl w:ilvl="0" w:tplc="16A411E0">
      <w:start w:val="1"/>
      <w:numFmt w:val="upperRoman"/>
      <w:lvlText w:val="%1."/>
      <w:lvlJc w:val="left"/>
      <w:pPr>
        <w:tabs>
          <w:tab w:val="num" w:pos="1425"/>
        </w:tabs>
        <w:ind w:left="1425" w:hanging="720"/>
      </w:pPr>
      <w:rPr>
        <w:rFonts w:cs="Times New Roman" w:hint="default"/>
      </w:rPr>
    </w:lvl>
    <w:lvl w:ilvl="1" w:tplc="041A0019" w:tentative="1">
      <w:start w:val="1"/>
      <w:numFmt w:val="lowerLetter"/>
      <w:lvlText w:val="%2."/>
      <w:lvlJc w:val="left"/>
      <w:pPr>
        <w:tabs>
          <w:tab w:val="num" w:pos="1785"/>
        </w:tabs>
        <w:ind w:left="1785" w:hanging="360"/>
      </w:pPr>
      <w:rPr>
        <w:rFonts w:cs="Times New Roman"/>
      </w:rPr>
    </w:lvl>
    <w:lvl w:ilvl="2" w:tplc="041A001B" w:tentative="1">
      <w:start w:val="1"/>
      <w:numFmt w:val="lowerRoman"/>
      <w:lvlText w:val="%3."/>
      <w:lvlJc w:val="right"/>
      <w:pPr>
        <w:tabs>
          <w:tab w:val="num" w:pos="2505"/>
        </w:tabs>
        <w:ind w:left="2505" w:hanging="180"/>
      </w:pPr>
      <w:rPr>
        <w:rFonts w:cs="Times New Roman"/>
      </w:rPr>
    </w:lvl>
    <w:lvl w:ilvl="3" w:tplc="041A000F" w:tentative="1">
      <w:start w:val="1"/>
      <w:numFmt w:val="decimal"/>
      <w:lvlText w:val="%4."/>
      <w:lvlJc w:val="left"/>
      <w:pPr>
        <w:tabs>
          <w:tab w:val="num" w:pos="3225"/>
        </w:tabs>
        <w:ind w:left="3225" w:hanging="360"/>
      </w:pPr>
      <w:rPr>
        <w:rFonts w:cs="Times New Roman"/>
      </w:rPr>
    </w:lvl>
    <w:lvl w:ilvl="4" w:tplc="041A0019" w:tentative="1">
      <w:start w:val="1"/>
      <w:numFmt w:val="lowerLetter"/>
      <w:lvlText w:val="%5."/>
      <w:lvlJc w:val="left"/>
      <w:pPr>
        <w:tabs>
          <w:tab w:val="num" w:pos="3945"/>
        </w:tabs>
        <w:ind w:left="3945" w:hanging="360"/>
      </w:pPr>
      <w:rPr>
        <w:rFonts w:cs="Times New Roman"/>
      </w:rPr>
    </w:lvl>
    <w:lvl w:ilvl="5" w:tplc="041A001B" w:tentative="1">
      <w:start w:val="1"/>
      <w:numFmt w:val="lowerRoman"/>
      <w:lvlText w:val="%6."/>
      <w:lvlJc w:val="right"/>
      <w:pPr>
        <w:tabs>
          <w:tab w:val="num" w:pos="4665"/>
        </w:tabs>
        <w:ind w:left="4665" w:hanging="180"/>
      </w:pPr>
      <w:rPr>
        <w:rFonts w:cs="Times New Roman"/>
      </w:rPr>
    </w:lvl>
    <w:lvl w:ilvl="6" w:tplc="041A000F" w:tentative="1">
      <w:start w:val="1"/>
      <w:numFmt w:val="decimal"/>
      <w:lvlText w:val="%7."/>
      <w:lvlJc w:val="left"/>
      <w:pPr>
        <w:tabs>
          <w:tab w:val="num" w:pos="5385"/>
        </w:tabs>
        <w:ind w:left="5385" w:hanging="360"/>
      </w:pPr>
      <w:rPr>
        <w:rFonts w:cs="Times New Roman"/>
      </w:rPr>
    </w:lvl>
    <w:lvl w:ilvl="7" w:tplc="041A0019" w:tentative="1">
      <w:start w:val="1"/>
      <w:numFmt w:val="lowerLetter"/>
      <w:lvlText w:val="%8."/>
      <w:lvlJc w:val="left"/>
      <w:pPr>
        <w:tabs>
          <w:tab w:val="num" w:pos="6105"/>
        </w:tabs>
        <w:ind w:left="6105" w:hanging="360"/>
      </w:pPr>
      <w:rPr>
        <w:rFonts w:cs="Times New Roman"/>
      </w:rPr>
    </w:lvl>
    <w:lvl w:ilvl="8" w:tplc="041A001B" w:tentative="1">
      <w:start w:val="1"/>
      <w:numFmt w:val="lowerRoman"/>
      <w:lvlText w:val="%9."/>
      <w:lvlJc w:val="right"/>
      <w:pPr>
        <w:tabs>
          <w:tab w:val="num" w:pos="6825"/>
        </w:tabs>
        <w:ind w:left="6825" w:hanging="180"/>
      </w:pPr>
      <w:rPr>
        <w:rFonts w:cs="Times New Roman"/>
      </w:rPr>
    </w:lvl>
  </w:abstractNum>
  <w:abstractNum w:abstractNumId="4">
    <w:nsid w:val="5DD90A06"/>
    <w:multiLevelType w:val="hybridMultilevel"/>
    <w:tmpl w:val="B88EC940"/>
    <w:lvl w:ilvl="0" w:tplc="0A1ACAC6">
      <w:start w:val="1"/>
      <w:numFmt w:val="bullet"/>
      <w:lvlText w:val="-"/>
      <w:lvlJc w:val="left"/>
      <w:pPr>
        <w:tabs>
          <w:tab w:val="num" w:pos="1065"/>
        </w:tabs>
        <w:ind w:left="1065" w:hanging="360"/>
      </w:pPr>
      <w:rPr>
        <w:rFonts w:ascii="Times New Roman" w:eastAsia="Times New Roman" w:hAnsi="Times New Roman" w:hint="default"/>
      </w:rPr>
    </w:lvl>
    <w:lvl w:ilvl="1" w:tplc="041A0003" w:tentative="1">
      <w:start w:val="1"/>
      <w:numFmt w:val="bullet"/>
      <w:lvlText w:val="o"/>
      <w:lvlJc w:val="left"/>
      <w:pPr>
        <w:tabs>
          <w:tab w:val="num" w:pos="1785"/>
        </w:tabs>
        <w:ind w:left="1785" w:hanging="360"/>
      </w:pPr>
      <w:rPr>
        <w:rFonts w:ascii="Courier New" w:hAnsi="Courier New" w:hint="default"/>
      </w:rPr>
    </w:lvl>
    <w:lvl w:ilvl="2" w:tplc="041A0005" w:tentative="1">
      <w:start w:val="1"/>
      <w:numFmt w:val="bullet"/>
      <w:lvlText w:val=""/>
      <w:lvlJc w:val="left"/>
      <w:pPr>
        <w:tabs>
          <w:tab w:val="num" w:pos="2505"/>
        </w:tabs>
        <w:ind w:left="2505" w:hanging="360"/>
      </w:pPr>
      <w:rPr>
        <w:rFonts w:ascii="Wingdings" w:hAnsi="Wingdings" w:hint="default"/>
      </w:rPr>
    </w:lvl>
    <w:lvl w:ilvl="3" w:tplc="041A0001" w:tentative="1">
      <w:start w:val="1"/>
      <w:numFmt w:val="bullet"/>
      <w:lvlText w:val=""/>
      <w:lvlJc w:val="left"/>
      <w:pPr>
        <w:tabs>
          <w:tab w:val="num" w:pos="3225"/>
        </w:tabs>
        <w:ind w:left="3225" w:hanging="360"/>
      </w:pPr>
      <w:rPr>
        <w:rFonts w:ascii="Symbol" w:hAnsi="Symbol" w:hint="default"/>
      </w:rPr>
    </w:lvl>
    <w:lvl w:ilvl="4" w:tplc="041A0003" w:tentative="1">
      <w:start w:val="1"/>
      <w:numFmt w:val="bullet"/>
      <w:lvlText w:val="o"/>
      <w:lvlJc w:val="left"/>
      <w:pPr>
        <w:tabs>
          <w:tab w:val="num" w:pos="3945"/>
        </w:tabs>
        <w:ind w:left="3945" w:hanging="360"/>
      </w:pPr>
      <w:rPr>
        <w:rFonts w:ascii="Courier New" w:hAnsi="Courier New" w:hint="default"/>
      </w:rPr>
    </w:lvl>
    <w:lvl w:ilvl="5" w:tplc="041A0005" w:tentative="1">
      <w:start w:val="1"/>
      <w:numFmt w:val="bullet"/>
      <w:lvlText w:val=""/>
      <w:lvlJc w:val="left"/>
      <w:pPr>
        <w:tabs>
          <w:tab w:val="num" w:pos="4665"/>
        </w:tabs>
        <w:ind w:left="4665" w:hanging="360"/>
      </w:pPr>
      <w:rPr>
        <w:rFonts w:ascii="Wingdings" w:hAnsi="Wingdings" w:hint="default"/>
      </w:rPr>
    </w:lvl>
    <w:lvl w:ilvl="6" w:tplc="041A0001" w:tentative="1">
      <w:start w:val="1"/>
      <w:numFmt w:val="bullet"/>
      <w:lvlText w:val=""/>
      <w:lvlJc w:val="left"/>
      <w:pPr>
        <w:tabs>
          <w:tab w:val="num" w:pos="5385"/>
        </w:tabs>
        <w:ind w:left="5385" w:hanging="360"/>
      </w:pPr>
      <w:rPr>
        <w:rFonts w:ascii="Symbol" w:hAnsi="Symbol" w:hint="default"/>
      </w:rPr>
    </w:lvl>
    <w:lvl w:ilvl="7" w:tplc="041A0003" w:tentative="1">
      <w:start w:val="1"/>
      <w:numFmt w:val="bullet"/>
      <w:lvlText w:val="o"/>
      <w:lvlJc w:val="left"/>
      <w:pPr>
        <w:tabs>
          <w:tab w:val="num" w:pos="6105"/>
        </w:tabs>
        <w:ind w:left="6105" w:hanging="360"/>
      </w:pPr>
      <w:rPr>
        <w:rFonts w:ascii="Courier New" w:hAnsi="Courier New" w:hint="default"/>
      </w:rPr>
    </w:lvl>
    <w:lvl w:ilvl="8" w:tplc="041A0005" w:tentative="1">
      <w:start w:val="1"/>
      <w:numFmt w:val="bullet"/>
      <w:lvlText w:val=""/>
      <w:lvlJc w:val="left"/>
      <w:pPr>
        <w:tabs>
          <w:tab w:val="num" w:pos="6825"/>
        </w:tabs>
        <w:ind w:left="6825" w:hanging="360"/>
      </w:pPr>
      <w:rPr>
        <w:rFonts w:ascii="Wingdings" w:hAnsi="Wingdings" w:hint="default"/>
      </w:rPr>
    </w:lvl>
  </w:abstractNum>
  <w:abstractNum w:abstractNumId="5">
    <w:nsid w:val="63464235"/>
    <w:multiLevelType w:val="hybridMultilevel"/>
    <w:tmpl w:val="896445AE"/>
    <w:lvl w:ilvl="0" w:tplc="868299CA">
      <w:start w:val="1"/>
      <w:numFmt w:val="decimal"/>
      <w:lvlText w:val="%1."/>
      <w:lvlJc w:val="left"/>
      <w:pPr>
        <w:tabs>
          <w:tab w:val="num" w:pos="480"/>
        </w:tabs>
        <w:ind w:left="480" w:hanging="420"/>
      </w:pPr>
      <w:rPr>
        <w:rFonts w:cs="Times New Roman" w:hint="default"/>
      </w:rPr>
    </w:lvl>
    <w:lvl w:ilvl="1" w:tplc="041A0019" w:tentative="1">
      <w:start w:val="1"/>
      <w:numFmt w:val="lowerLetter"/>
      <w:lvlText w:val="%2."/>
      <w:lvlJc w:val="left"/>
      <w:pPr>
        <w:tabs>
          <w:tab w:val="num" w:pos="1140"/>
        </w:tabs>
        <w:ind w:left="1140" w:hanging="360"/>
      </w:pPr>
      <w:rPr>
        <w:rFonts w:cs="Times New Roman"/>
      </w:rPr>
    </w:lvl>
    <w:lvl w:ilvl="2" w:tplc="041A001B" w:tentative="1">
      <w:start w:val="1"/>
      <w:numFmt w:val="lowerRoman"/>
      <w:lvlText w:val="%3."/>
      <w:lvlJc w:val="right"/>
      <w:pPr>
        <w:tabs>
          <w:tab w:val="num" w:pos="1860"/>
        </w:tabs>
        <w:ind w:left="1860" w:hanging="180"/>
      </w:pPr>
      <w:rPr>
        <w:rFonts w:cs="Times New Roman"/>
      </w:rPr>
    </w:lvl>
    <w:lvl w:ilvl="3" w:tplc="041A000F" w:tentative="1">
      <w:start w:val="1"/>
      <w:numFmt w:val="decimal"/>
      <w:lvlText w:val="%4."/>
      <w:lvlJc w:val="left"/>
      <w:pPr>
        <w:tabs>
          <w:tab w:val="num" w:pos="2580"/>
        </w:tabs>
        <w:ind w:left="2580" w:hanging="360"/>
      </w:pPr>
      <w:rPr>
        <w:rFonts w:cs="Times New Roman"/>
      </w:rPr>
    </w:lvl>
    <w:lvl w:ilvl="4" w:tplc="041A0019" w:tentative="1">
      <w:start w:val="1"/>
      <w:numFmt w:val="lowerLetter"/>
      <w:lvlText w:val="%5."/>
      <w:lvlJc w:val="left"/>
      <w:pPr>
        <w:tabs>
          <w:tab w:val="num" w:pos="3300"/>
        </w:tabs>
        <w:ind w:left="3300" w:hanging="360"/>
      </w:pPr>
      <w:rPr>
        <w:rFonts w:cs="Times New Roman"/>
      </w:rPr>
    </w:lvl>
    <w:lvl w:ilvl="5" w:tplc="041A001B" w:tentative="1">
      <w:start w:val="1"/>
      <w:numFmt w:val="lowerRoman"/>
      <w:lvlText w:val="%6."/>
      <w:lvlJc w:val="right"/>
      <w:pPr>
        <w:tabs>
          <w:tab w:val="num" w:pos="4020"/>
        </w:tabs>
        <w:ind w:left="4020" w:hanging="180"/>
      </w:pPr>
      <w:rPr>
        <w:rFonts w:cs="Times New Roman"/>
      </w:rPr>
    </w:lvl>
    <w:lvl w:ilvl="6" w:tplc="041A000F" w:tentative="1">
      <w:start w:val="1"/>
      <w:numFmt w:val="decimal"/>
      <w:lvlText w:val="%7."/>
      <w:lvlJc w:val="left"/>
      <w:pPr>
        <w:tabs>
          <w:tab w:val="num" w:pos="4740"/>
        </w:tabs>
        <w:ind w:left="4740" w:hanging="360"/>
      </w:pPr>
      <w:rPr>
        <w:rFonts w:cs="Times New Roman"/>
      </w:rPr>
    </w:lvl>
    <w:lvl w:ilvl="7" w:tplc="041A0019" w:tentative="1">
      <w:start w:val="1"/>
      <w:numFmt w:val="lowerLetter"/>
      <w:lvlText w:val="%8."/>
      <w:lvlJc w:val="left"/>
      <w:pPr>
        <w:tabs>
          <w:tab w:val="num" w:pos="5460"/>
        </w:tabs>
        <w:ind w:left="5460" w:hanging="360"/>
      </w:pPr>
      <w:rPr>
        <w:rFonts w:cs="Times New Roman"/>
      </w:rPr>
    </w:lvl>
    <w:lvl w:ilvl="8" w:tplc="041A001B" w:tentative="1">
      <w:start w:val="1"/>
      <w:numFmt w:val="lowerRoman"/>
      <w:lvlText w:val="%9."/>
      <w:lvlJc w:val="right"/>
      <w:pPr>
        <w:tabs>
          <w:tab w:val="num" w:pos="6180"/>
        </w:tabs>
        <w:ind w:left="6180" w:hanging="180"/>
      </w:pPr>
      <w:rPr>
        <w:rFonts w:cs="Times New Roman"/>
      </w:rPr>
    </w:lvl>
  </w:abstractNum>
  <w:num w:numId="1">
    <w:abstractNumId w:val="1"/>
  </w:num>
  <w:num w:numId="2">
    <w:abstractNumId w:val="0"/>
  </w:num>
  <w:num w:numId="3">
    <w:abstractNumId w:val="3"/>
  </w:num>
  <w:num w:numId="4">
    <w:abstractNumId w:val="4"/>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6"/>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E3E14"/>
    <w:rsid w:val="00000C6F"/>
    <w:rsid w:val="0000174E"/>
    <w:rsid w:val="00041808"/>
    <w:rsid w:val="00051B90"/>
    <w:rsid w:val="000529CA"/>
    <w:rsid w:val="00080021"/>
    <w:rsid w:val="00080DD1"/>
    <w:rsid w:val="00094180"/>
    <w:rsid w:val="000C069F"/>
    <w:rsid w:val="000E66DD"/>
    <w:rsid w:val="0010357C"/>
    <w:rsid w:val="00113E13"/>
    <w:rsid w:val="0014168A"/>
    <w:rsid w:val="0014448A"/>
    <w:rsid w:val="00163376"/>
    <w:rsid w:val="00164805"/>
    <w:rsid w:val="001853F0"/>
    <w:rsid w:val="001A1A4B"/>
    <w:rsid w:val="001A584D"/>
    <w:rsid w:val="001C0A9E"/>
    <w:rsid w:val="001C4D90"/>
    <w:rsid w:val="001E6FA4"/>
    <w:rsid w:val="00201264"/>
    <w:rsid w:val="00232775"/>
    <w:rsid w:val="00233998"/>
    <w:rsid w:val="002421CB"/>
    <w:rsid w:val="00254CB8"/>
    <w:rsid w:val="00293717"/>
    <w:rsid w:val="00295CB7"/>
    <w:rsid w:val="002B2D32"/>
    <w:rsid w:val="002C7780"/>
    <w:rsid w:val="002D064E"/>
    <w:rsid w:val="002D6494"/>
    <w:rsid w:val="002F7895"/>
    <w:rsid w:val="00311AE7"/>
    <w:rsid w:val="00312644"/>
    <w:rsid w:val="0032256A"/>
    <w:rsid w:val="00326A3F"/>
    <w:rsid w:val="00326BC4"/>
    <w:rsid w:val="00332657"/>
    <w:rsid w:val="003A71D9"/>
    <w:rsid w:val="003D7415"/>
    <w:rsid w:val="003F7A1B"/>
    <w:rsid w:val="00411078"/>
    <w:rsid w:val="004278A5"/>
    <w:rsid w:val="00450696"/>
    <w:rsid w:val="00462A26"/>
    <w:rsid w:val="004803CF"/>
    <w:rsid w:val="004952B0"/>
    <w:rsid w:val="004A59B8"/>
    <w:rsid w:val="004B5696"/>
    <w:rsid w:val="004C0D2F"/>
    <w:rsid w:val="004D1D5D"/>
    <w:rsid w:val="004D5537"/>
    <w:rsid w:val="004F6FDC"/>
    <w:rsid w:val="00520C89"/>
    <w:rsid w:val="00531857"/>
    <w:rsid w:val="00562F07"/>
    <w:rsid w:val="005B0ACD"/>
    <w:rsid w:val="005B631F"/>
    <w:rsid w:val="005D01DD"/>
    <w:rsid w:val="005D5AD3"/>
    <w:rsid w:val="005E4A41"/>
    <w:rsid w:val="005F61E9"/>
    <w:rsid w:val="006430EB"/>
    <w:rsid w:val="006656A2"/>
    <w:rsid w:val="006A1DFB"/>
    <w:rsid w:val="006D0629"/>
    <w:rsid w:val="006D410A"/>
    <w:rsid w:val="006E0048"/>
    <w:rsid w:val="006F6CA9"/>
    <w:rsid w:val="0071731C"/>
    <w:rsid w:val="007225A9"/>
    <w:rsid w:val="0073469E"/>
    <w:rsid w:val="00740A40"/>
    <w:rsid w:val="007943FD"/>
    <w:rsid w:val="007B3412"/>
    <w:rsid w:val="00800532"/>
    <w:rsid w:val="00874F86"/>
    <w:rsid w:val="0089471E"/>
    <w:rsid w:val="008959D8"/>
    <w:rsid w:val="008A1E2F"/>
    <w:rsid w:val="008A466F"/>
    <w:rsid w:val="008B7F96"/>
    <w:rsid w:val="008C1243"/>
    <w:rsid w:val="008C5F43"/>
    <w:rsid w:val="008F0946"/>
    <w:rsid w:val="00923F54"/>
    <w:rsid w:val="00930EEB"/>
    <w:rsid w:val="00935A13"/>
    <w:rsid w:val="00960B86"/>
    <w:rsid w:val="00966F9C"/>
    <w:rsid w:val="00983F67"/>
    <w:rsid w:val="00997F8C"/>
    <w:rsid w:val="009A0551"/>
    <w:rsid w:val="009C7879"/>
    <w:rsid w:val="009E3E14"/>
    <w:rsid w:val="009F72C6"/>
    <w:rsid w:val="00A11F68"/>
    <w:rsid w:val="00A36DE2"/>
    <w:rsid w:val="00A55B00"/>
    <w:rsid w:val="00A855C4"/>
    <w:rsid w:val="00A90D5A"/>
    <w:rsid w:val="00A94458"/>
    <w:rsid w:val="00A97B7C"/>
    <w:rsid w:val="00AB0703"/>
    <w:rsid w:val="00AB36DF"/>
    <w:rsid w:val="00AD24C6"/>
    <w:rsid w:val="00AE2335"/>
    <w:rsid w:val="00AE2414"/>
    <w:rsid w:val="00AF5393"/>
    <w:rsid w:val="00B00852"/>
    <w:rsid w:val="00B47CED"/>
    <w:rsid w:val="00B56237"/>
    <w:rsid w:val="00B85F82"/>
    <w:rsid w:val="00B934FC"/>
    <w:rsid w:val="00BB137D"/>
    <w:rsid w:val="00BC7FBE"/>
    <w:rsid w:val="00BE0C5D"/>
    <w:rsid w:val="00BE3B6C"/>
    <w:rsid w:val="00BE647F"/>
    <w:rsid w:val="00BF65EA"/>
    <w:rsid w:val="00C06843"/>
    <w:rsid w:val="00C21298"/>
    <w:rsid w:val="00C63432"/>
    <w:rsid w:val="00C6588B"/>
    <w:rsid w:val="00C67BD2"/>
    <w:rsid w:val="00C75F67"/>
    <w:rsid w:val="00C77A0C"/>
    <w:rsid w:val="00C818D6"/>
    <w:rsid w:val="00C9643E"/>
    <w:rsid w:val="00CE4485"/>
    <w:rsid w:val="00CE6D83"/>
    <w:rsid w:val="00D01C86"/>
    <w:rsid w:val="00D23A4C"/>
    <w:rsid w:val="00D3347B"/>
    <w:rsid w:val="00D34618"/>
    <w:rsid w:val="00D84BF3"/>
    <w:rsid w:val="00D87CD1"/>
    <w:rsid w:val="00DA33D8"/>
    <w:rsid w:val="00DB7E62"/>
    <w:rsid w:val="00DC7E30"/>
    <w:rsid w:val="00DD5044"/>
    <w:rsid w:val="00DD539E"/>
    <w:rsid w:val="00DE2AA2"/>
    <w:rsid w:val="00DE7757"/>
    <w:rsid w:val="00DF4D6F"/>
    <w:rsid w:val="00E0685A"/>
    <w:rsid w:val="00E30E1F"/>
    <w:rsid w:val="00E42A62"/>
    <w:rsid w:val="00E44DB5"/>
    <w:rsid w:val="00E45D78"/>
    <w:rsid w:val="00E55712"/>
    <w:rsid w:val="00E77124"/>
    <w:rsid w:val="00E811E7"/>
    <w:rsid w:val="00E92FF1"/>
    <w:rsid w:val="00EA0E13"/>
    <w:rsid w:val="00EA140F"/>
    <w:rsid w:val="00EB2E8A"/>
    <w:rsid w:val="00EB5E4B"/>
    <w:rsid w:val="00EC1E62"/>
    <w:rsid w:val="00ED6339"/>
    <w:rsid w:val="00EE159A"/>
    <w:rsid w:val="00EF614C"/>
    <w:rsid w:val="00F27AD7"/>
    <w:rsid w:val="00F344A9"/>
    <w:rsid w:val="00F4195F"/>
    <w:rsid w:val="00F4260C"/>
    <w:rsid w:val="00F56DB8"/>
    <w:rsid w:val="00F61405"/>
    <w:rsid w:val="00F63634"/>
    <w:rsid w:val="00F71DE9"/>
    <w:rsid w:val="00F91D09"/>
    <w:rsid w:val="00F94E88"/>
    <w:rsid w:val="00FA186E"/>
    <w:rsid w:val="00FC2598"/>
  </w:rsids>
  <m:mathPr>
    <m:mathFont m:val="Cambria Math"/>
    <m:brkBin m:val="before"/>
    <m:brkBinSub m:val="--"/>
    <m:smallFrac m:val="off"/>
    <m:dispDef/>
    <m:lMargin m:val="0"/>
    <m:rMargin m:val="0"/>
    <m:defJc m:val="centerGroup"/>
    <m:wrapIndent m:val="1440"/>
    <m:intLim m:val="subSup"/>
    <m:naryLim m:val="undOvr"/>
  </m:mathPr>
  <w:uiCompat97To2003/>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r-HR" w:eastAsia="hr-H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86E"/>
    <w:rPr>
      <w:rFonts w:ascii="Arial" w:hAnsi="Arial"/>
      <w:sz w:val="24"/>
      <w:szCs w:val="24"/>
    </w:rPr>
  </w:style>
  <w:style w:type="paragraph" w:styleId="Heading1">
    <w:name w:val="heading 1"/>
    <w:basedOn w:val="Normal"/>
    <w:next w:val="Normal"/>
    <w:link w:val="Heading1Char"/>
    <w:uiPriority w:val="99"/>
    <w:qFormat/>
    <w:locked/>
    <w:rsid w:val="007943FD"/>
    <w:pPr>
      <w:keepNext/>
      <w:jc w:val="center"/>
      <w:outlineLvl w:val="0"/>
    </w:pPr>
    <w:rPr>
      <w:rFonts w:ascii="Times New Roman" w:hAnsi="Times New Roman"/>
      <w:b/>
      <w:bCs/>
    </w:rPr>
  </w:style>
  <w:style w:type="paragraph" w:styleId="Heading2">
    <w:name w:val="heading 2"/>
    <w:basedOn w:val="Normal"/>
    <w:next w:val="Normal"/>
    <w:link w:val="Heading2Char"/>
    <w:uiPriority w:val="99"/>
    <w:qFormat/>
    <w:locked/>
    <w:rsid w:val="007943FD"/>
    <w:pPr>
      <w:keepNext/>
      <w:outlineLvl w:val="1"/>
    </w:pPr>
    <w:rPr>
      <w:rFonts w:ascii="Times New Roman" w:hAnsi="Times New Roman"/>
      <w:b/>
      <w:bCs/>
    </w:rPr>
  </w:style>
  <w:style w:type="paragraph" w:styleId="Heading3">
    <w:name w:val="heading 3"/>
    <w:basedOn w:val="Normal"/>
    <w:next w:val="Normal"/>
    <w:link w:val="Heading3Char"/>
    <w:uiPriority w:val="99"/>
    <w:qFormat/>
    <w:locked/>
    <w:rsid w:val="007943FD"/>
    <w:pPr>
      <w:keepNext/>
      <w:ind w:left="705"/>
      <w:outlineLvl w:val="2"/>
    </w:pPr>
    <w:rPr>
      <w:rFonts w:ascii="Times New Roman" w:hAnsi="Times New Roman"/>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rPr>
  </w:style>
  <w:style w:type="paragraph" w:styleId="NormalWeb">
    <w:name w:val="Normal (Web)"/>
    <w:basedOn w:val="Normal"/>
    <w:uiPriority w:val="99"/>
    <w:semiHidden/>
    <w:rsid w:val="00E45D78"/>
    <w:pPr>
      <w:spacing w:before="100" w:beforeAutospacing="1" w:after="100" w:afterAutospacing="1"/>
    </w:pPr>
    <w:rPr>
      <w:rFonts w:ascii="Times New Roman" w:hAnsi="Times New Roman"/>
    </w:rPr>
  </w:style>
  <w:style w:type="paragraph" w:styleId="NoSpacing">
    <w:name w:val="No Spacing"/>
    <w:uiPriority w:val="99"/>
    <w:qFormat/>
    <w:rsid w:val="003F7A1B"/>
    <w:rPr>
      <w:rFonts w:ascii="Arial" w:hAnsi="Arial"/>
      <w:sz w:val="24"/>
      <w:szCs w:val="24"/>
    </w:rPr>
  </w:style>
  <w:style w:type="paragraph" w:styleId="ListParagraph">
    <w:name w:val="List Paragraph"/>
    <w:basedOn w:val="Normal"/>
    <w:uiPriority w:val="99"/>
    <w:qFormat/>
    <w:rsid w:val="00DA33D8"/>
    <w:pPr>
      <w:spacing w:after="200" w:line="276" w:lineRule="auto"/>
      <w:ind w:left="720"/>
    </w:pPr>
    <w:rPr>
      <w:rFonts w:ascii="Calibri" w:hAnsi="Calibri" w:cs="Calibri"/>
      <w:sz w:val="22"/>
      <w:szCs w:val="22"/>
      <w:lang w:eastAsia="en-US"/>
    </w:rPr>
  </w:style>
  <w:style w:type="character" w:styleId="Hyperlink">
    <w:name w:val="Hyperlink"/>
    <w:basedOn w:val="DefaultParagraphFont"/>
    <w:uiPriority w:val="99"/>
    <w:rsid w:val="00DA33D8"/>
    <w:rPr>
      <w:rFonts w:cs="Times New Roman"/>
      <w:color w:val="0000FF"/>
      <w:u w:val="single"/>
    </w:rPr>
  </w:style>
  <w:style w:type="paragraph" w:styleId="BodyTextIndent">
    <w:name w:val="Body Text Indent"/>
    <w:basedOn w:val="Normal"/>
    <w:link w:val="BodyTextIndentChar"/>
    <w:uiPriority w:val="99"/>
    <w:rsid w:val="00AE2414"/>
    <w:pPr>
      <w:ind w:firstLine="720"/>
      <w:jc w:val="both"/>
    </w:pPr>
    <w:rPr>
      <w:rFonts w:ascii="Times New Roman" w:hAnsi="Times New Roman"/>
      <w:lang w:eastAsia="en-US"/>
    </w:rPr>
  </w:style>
  <w:style w:type="character" w:customStyle="1" w:styleId="BodyTextIndentChar">
    <w:name w:val="Body Text Indent Char"/>
    <w:basedOn w:val="DefaultParagraphFont"/>
    <w:link w:val="BodyTextIndent"/>
    <w:uiPriority w:val="99"/>
    <w:semiHidden/>
    <w:locked/>
    <w:rsid w:val="00AE2414"/>
    <w:rPr>
      <w:rFonts w:cs="Times New Roman"/>
      <w:sz w:val="24"/>
      <w:szCs w:val="24"/>
      <w:lang w:val="hr-HR" w:eastAsia="en-US" w:bidi="ar-SA"/>
    </w:rPr>
  </w:style>
  <w:style w:type="paragraph" w:styleId="BodyText">
    <w:name w:val="Body Text"/>
    <w:basedOn w:val="Normal"/>
    <w:link w:val="BodyTextChar"/>
    <w:uiPriority w:val="99"/>
    <w:rsid w:val="007943FD"/>
    <w:pPr>
      <w:spacing w:after="120"/>
    </w:pPr>
  </w:style>
  <w:style w:type="character" w:customStyle="1" w:styleId="BodyTextChar">
    <w:name w:val="Body Text Char"/>
    <w:basedOn w:val="DefaultParagraphFont"/>
    <w:link w:val="BodyText"/>
    <w:uiPriority w:val="99"/>
    <w:semiHidden/>
    <w:locked/>
    <w:rPr>
      <w:rFonts w:ascii="Arial" w:hAnsi="Arial" w:cs="Times New Roman"/>
      <w:sz w:val="24"/>
      <w:szCs w:val="24"/>
    </w:rPr>
  </w:style>
  <w:style w:type="paragraph" w:customStyle="1" w:styleId="t-9-8">
    <w:name w:val="t-9-8"/>
    <w:basedOn w:val="Normal"/>
    <w:uiPriority w:val="99"/>
    <w:rsid w:val="007943FD"/>
    <w:pPr>
      <w:spacing w:before="100" w:beforeAutospacing="1" w:after="100" w:afterAutospacing="1"/>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1815296103">
      <w:marLeft w:val="0"/>
      <w:marRight w:val="0"/>
      <w:marTop w:val="0"/>
      <w:marBottom w:val="0"/>
      <w:divBdr>
        <w:top w:val="none" w:sz="0" w:space="0" w:color="auto"/>
        <w:left w:val="none" w:sz="0" w:space="0" w:color="auto"/>
        <w:bottom w:val="none" w:sz="0" w:space="0" w:color="auto"/>
        <w:right w:val="none" w:sz="0" w:space="0" w:color="auto"/>
      </w:divBdr>
      <w:divsChild>
        <w:div w:id="1815296093">
          <w:marLeft w:val="0"/>
          <w:marRight w:val="0"/>
          <w:marTop w:val="0"/>
          <w:marBottom w:val="0"/>
          <w:divBdr>
            <w:top w:val="none" w:sz="0" w:space="0" w:color="auto"/>
            <w:left w:val="none" w:sz="0" w:space="0" w:color="auto"/>
            <w:bottom w:val="none" w:sz="0" w:space="0" w:color="auto"/>
            <w:right w:val="none" w:sz="0" w:space="0" w:color="auto"/>
          </w:divBdr>
          <w:divsChild>
            <w:div w:id="1815296087">
              <w:marLeft w:val="0"/>
              <w:marRight w:val="0"/>
              <w:marTop w:val="0"/>
              <w:marBottom w:val="0"/>
              <w:divBdr>
                <w:top w:val="none" w:sz="0" w:space="0" w:color="auto"/>
                <w:left w:val="none" w:sz="0" w:space="0" w:color="auto"/>
                <w:bottom w:val="none" w:sz="0" w:space="0" w:color="auto"/>
                <w:right w:val="none" w:sz="0" w:space="0" w:color="auto"/>
              </w:divBdr>
            </w:div>
            <w:div w:id="1815296088">
              <w:marLeft w:val="0"/>
              <w:marRight w:val="0"/>
              <w:marTop w:val="0"/>
              <w:marBottom w:val="0"/>
              <w:divBdr>
                <w:top w:val="none" w:sz="0" w:space="0" w:color="auto"/>
                <w:left w:val="none" w:sz="0" w:space="0" w:color="auto"/>
                <w:bottom w:val="none" w:sz="0" w:space="0" w:color="auto"/>
                <w:right w:val="none" w:sz="0" w:space="0" w:color="auto"/>
              </w:divBdr>
            </w:div>
            <w:div w:id="1815296089">
              <w:marLeft w:val="0"/>
              <w:marRight w:val="0"/>
              <w:marTop w:val="0"/>
              <w:marBottom w:val="0"/>
              <w:divBdr>
                <w:top w:val="none" w:sz="0" w:space="0" w:color="auto"/>
                <w:left w:val="none" w:sz="0" w:space="0" w:color="auto"/>
                <w:bottom w:val="none" w:sz="0" w:space="0" w:color="auto"/>
                <w:right w:val="none" w:sz="0" w:space="0" w:color="auto"/>
              </w:divBdr>
            </w:div>
            <w:div w:id="1815296090">
              <w:marLeft w:val="0"/>
              <w:marRight w:val="0"/>
              <w:marTop w:val="0"/>
              <w:marBottom w:val="0"/>
              <w:divBdr>
                <w:top w:val="none" w:sz="0" w:space="0" w:color="auto"/>
                <w:left w:val="none" w:sz="0" w:space="0" w:color="auto"/>
                <w:bottom w:val="none" w:sz="0" w:space="0" w:color="auto"/>
                <w:right w:val="none" w:sz="0" w:space="0" w:color="auto"/>
              </w:divBdr>
            </w:div>
            <w:div w:id="1815296091">
              <w:marLeft w:val="0"/>
              <w:marRight w:val="0"/>
              <w:marTop w:val="0"/>
              <w:marBottom w:val="0"/>
              <w:divBdr>
                <w:top w:val="none" w:sz="0" w:space="0" w:color="auto"/>
                <w:left w:val="none" w:sz="0" w:space="0" w:color="auto"/>
                <w:bottom w:val="none" w:sz="0" w:space="0" w:color="auto"/>
                <w:right w:val="none" w:sz="0" w:space="0" w:color="auto"/>
              </w:divBdr>
            </w:div>
            <w:div w:id="1815296092">
              <w:marLeft w:val="0"/>
              <w:marRight w:val="0"/>
              <w:marTop w:val="0"/>
              <w:marBottom w:val="0"/>
              <w:divBdr>
                <w:top w:val="none" w:sz="0" w:space="0" w:color="auto"/>
                <w:left w:val="none" w:sz="0" w:space="0" w:color="auto"/>
                <w:bottom w:val="none" w:sz="0" w:space="0" w:color="auto"/>
                <w:right w:val="none" w:sz="0" w:space="0" w:color="auto"/>
              </w:divBdr>
            </w:div>
            <w:div w:id="1815296094">
              <w:marLeft w:val="0"/>
              <w:marRight w:val="0"/>
              <w:marTop w:val="0"/>
              <w:marBottom w:val="0"/>
              <w:divBdr>
                <w:top w:val="none" w:sz="0" w:space="0" w:color="auto"/>
                <w:left w:val="none" w:sz="0" w:space="0" w:color="auto"/>
                <w:bottom w:val="none" w:sz="0" w:space="0" w:color="auto"/>
                <w:right w:val="none" w:sz="0" w:space="0" w:color="auto"/>
              </w:divBdr>
            </w:div>
            <w:div w:id="1815296095">
              <w:marLeft w:val="0"/>
              <w:marRight w:val="0"/>
              <w:marTop w:val="0"/>
              <w:marBottom w:val="0"/>
              <w:divBdr>
                <w:top w:val="none" w:sz="0" w:space="0" w:color="auto"/>
                <w:left w:val="none" w:sz="0" w:space="0" w:color="auto"/>
                <w:bottom w:val="none" w:sz="0" w:space="0" w:color="auto"/>
                <w:right w:val="none" w:sz="0" w:space="0" w:color="auto"/>
              </w:divBdr>
            </w:div>
            <w:div w:id="1815296096">
              <w:marLeft w:val="0"/>
              <w:marRight w:val="0"/>
              <w:marTop w:val="0"/>
              <w:marBottom w:val="0"/>
              <w:divBdr>
                <w:top w:val="none" w:sz="0" w:space="0" w:color="auto"/>
                <w:left w:val="none" w:sz="0" w:space="0" w:color="auto"/>
                <w:bottom w:val="none" w:sz="0" w:space="0" w:color="auto"/>
                <w:right w:val="none" w:sz="0" w:space="0" w:color="auto"/>
              </w:divBdr>
            </w:div>
            <w:div w:id="1815296097">
              <w:marLeft w:val="0"/>
              <w:marRight w:val="0"/>
              <w:marTop w:val="0"/>
              <w:marBottom w:val="0"/>
              <w:divBdr>
                <w:top w:val="none" w:sz="0" w:space="0" w:color="auto"/>
                <w:left w:val="none" w:sz="0" w:space="0" w:color="auto"/>
                <w:bottom w:val="none" w:sz="0" w:space="0" w:color="auto"/>
                <w:right w:val="none" w:sz="0" w:space="0" w:color="auto"/>
              </w:divBdr>
            </w:div>
            <w:div w:id="1815296098">
              <w:marLeft w:val="0"/>
              <w:marRight w:val="0"/>
              <w:marTop w:val="0"/>
              <w:marBottom w:val="0"/>
              <w:divBdr>
                <w:top w:val="none" w:sz="0" w:space="0" w:color="auto"/>
                <w:left w:val="none" w:sz="0" w:space="0" w:color="auto"/>
                <w:bottom w:val="none" w:sz="0" w:space="0" w:color="auto"/>
                <w:right w:val="none" w:sz="0" w:space="0" w:color="auto"/>
              </w:divBdr>
            </w:div>
            <w:div w:id="1815296099">
              <w:marLeft w:val="0"/>
              <w:marRight w:val="0"/>
              <w:marTop w:val="0"/>
              <w:marBottom w:val="0"/>
              <w:divBdr>
                <w:top w:val="none" w:sz="0" w:space="0" w:color="auto"/>
                <w:left w:val="none" w:sz="0" w:space="0" w:color="auto"/>
                <w:bottom w:val="none" w:sz="0" w:space="0" w:color="auto"/>
                <w:right w:val="none" w:sz="0" w:space="0" w:color="auto"/>
              </w:divBdr>
            </w:div>
            <w:div w:id="1815296100">
              <w:marLeft w:val="0"/>
              <w:marRight w:val="0"/>
              <w:marTop w:val="0"/>
              <w:marBottom w:val="0"/>
              <w:divBdr>
                <w:top w:val="none" w:sz="0" w:space="0" w:color="auto"/>
                <w:left w:val="none" w:sz="0" w:space="0" w:color="auto"/>
                <w:bottom w:val="none" w:sz="0" w:space="0" w:color="auto"/>
                <w:right w:val="none" w:sz="0" w:space="0" w:color="auto"/>
              </w:divBdr>
            </w:div>
            <w:div w:id="1815296101">
              <w:marLeft w:val="0"/>
              <w:marRight w:val="0"/>
              <w:marTop w:val="0"/>
              <w:marBottom w:val="0"/>
              <w:divBdr>
                <w:top w:val="none" w:sz="0" w:space="0" w:color="auto"/>
                <w:left w:val="none" w:sz="0" w:space="0" w:color="auto"/>
                <w:bottom w:val="none" w:sz="0" w:space="0" w:color="auto"/>
                <w:right w:val="none" w:sz="0" w:space="0" w:color="auto"/>
              </w:divBdr>
            </w:div>
            <w:div w:id="1815296102">
              <w:marLeft w:val="0"/>
              <w:marRight w:val="0"/>
              <w:marTop w:val="0"/>
              <w:marBottom w:val="0"/>
              <w:divBdr>
                <w:top w:val="none" w:sz="0" w:space="0" w:color="auto"/>
                <w:left w:val="none" w:sz="0" w:space="0" w:color="auto"/>
                <w:bottom w:val="none" w:sz="0" w:space="0" w:color="auto"/>
                <w:right w:val="none" w:sz="0" w:space="0" w:color="auto"/>
              </w:divBdr>
            </w:div>
            <w:div w:id="1815296104">
              <w:marLeft w:val="0"/>
              <w:marRight w:val="0"/>
              <w:marTop w:val="0"/>
              <w:marBottom w:val="0"/>
              <w:divBdr>
                <w:top w:val="none" w:sz="0" w:space="0" w:color="auto"/>
                <w:left w:val="none" w:sz="0" w:space="0" w:color="auto"/>
                <w:bottom w:val="none" w:sz="0" w:space="0" w:color="auto"/>
                <w:right w:val="none" w:sz="0" w:space="0" w:color="auto"/>
              </w:divBdr>
            </w:div>
            <w:div w:id="1815296105">
              <w:marLeft w:val="0"/>
              <w:marRight w:val="0"/>
              <w:marTop w:val="0"/>
              <w:marBottom w:val="0"/>
              <w:divBdr>
                <w:top w:val="none" w:sz="0" w:space="0" w:color="auto"/>
                <w:left w:val="none" w:sz="0" w:space="0" w:color="auto"/>
                <w:bottom w:val="none" w:sz="0" w:space="0" w:color="auto"/>
                <w:right w:val="none" w:sz="0" w:space="0" w:color="auto"/>
              </w:divBdr>
            </w:div>
            <w:div w:id="1815296106">
              <w:marLeft w:val="0"/>
              <w:marRight w:val="0"/>
              <w:marTop w:val="0"/>
              <w:marBottom w:val="0"/>
              <w:divBdr>
                <w:top w:val="none" w:sz="0" w:space="0" w:color="auto"/>
                <w:left w:val="none" w:sz="0" w:space="0" w:color="auto"/>
                <w:bottom w:val="none" w:sz="0" w:space="0" w:color="auto"/>
                <w:right w:val="none" w:sz="0" w:space="0" w:color="auto"/>
              </w:divBdr>
            </w:div>
            <w:div w:id="1815296107">
              <w:marLeft w:val="0"/>
              <w:marRight w:val="0"/>
              <w:marTop w:val="0"/>
              <w:marBottom w:val="0"/>
              <w:divBdr>
                <w:top w:val="none" w:sz="0" w:space="0" w:color="auto"/>
                <w:left w:val="none" w:sz="0" w:space="0" w:color="auto"/>
                <w:bottom w:val="none" w:sz="0" w:space="0" w:color="auto"/>
                <w:right w:val="none" w:sz="0" w:space="0" w:color="auto"/>
              </w:divBdr>
            </w:div>
            <w:div w:id="1815296108">
              <w:marLeft w:val="0"/>
              <w:marRight w:val="0"/>
              <w:marTop w:val="0"/>
              <w:marBottom w:val="0"/>
              <w:divBdr>
                <w:top w:val="none" w:sz="0" w:space="0" w:color="auto"/>
                <w:left w:val="none" w:sz="0" w:space="0" w:color="auto"/>
                <w:bottom w:val="none" w:sz="0" w:space="0" w:color="auto"/>
                <w:right w:val="none" w:sz="0" w:space="0" w:color="auto"/>
              </w:divBdr>
            </w:div>
            <w:div w:id="1815296109">
              <w:marLeft w:val="0"/>
              <w:marRight w:val="0"/>
              <w:marTop w:val="0"/>
              <w:marBottom w:val="0"/>
              <w:divBdr>
                <w:top w:val="none" w:sz="0" w:space="0" w:color="auto"/>
                <w:left w:val="none" w:sz="0" w:space="0" w:color="auto"/>
                <w:bottom w:val="none" w:sz="0" w:space="0" w:color="auto"/>
                <w:right w:val="none" w:sz="0" w:space="0" w:color="auto"/>
              </w:divBdr>
            </w:div>
            <w:div w:id="1815296110">
              <w:marLeft w:val="0"/>
              <w:marRight w:val="0"/>
              <w:marTop w:val="0"/>
              <w:marBottom w:val="0"/>
              <w:divBdr>
                <w:top w:val="none" w:sz="0" w:space="0" w:color="auto"/>
                <w:left w:val="none" w:sz="0" w:space="0" w:color="auto"/>
                <w:bottom w:val="none" w:sz="0" w:space="0" w:color="auto"/>
                <w:right w:val="none" w:sz="0" w:space="0" w:color="auto"/>
              </w:divBdr>
            </w:div>
            <w:div w:id="1815296111">
              <w:marLeft w:val="0"/>
              <w:marRight w:val="0"/>
              <w:marTop w:val="0"/>
              <w:marBottom w:val="0"/>
              <w:divBdr>
                <w:top w:val="none" w:sz="0" w:space="0" w:color="auto"/>
                <w:left w:val="none" w:sz="0" w:space="0" w:color="auto"/>
                <w:bottom w:val="none" w:sz="0" w:space="0" w:color="auto"/>
                <w:right w:val="none" w:sz="0" w:space="0" w:color="auto"/>
              </w:divBdr>
            </w:div>
            <w:div w:id="1815296112">
              <w:marLeft w:val="0"/>
              <w:marRight w:val="0"/>
              <w:marTop w:val="0"/>
              <w:marBottom w:val="0"/>
              <w:divBdr>
                <w:top w:val="none" w:sz="0" w:space="0" w:color="auto"/>
                <w:left w:val="none" w:sz="0" w:space="0" w:color="auto"/>
                <w:bottom w:val="none" w:sz="0" w:space="0" w:color="auto"/>
                <w:right w:val="none" w:sz="0" w:space="0" w:color="auto"/>
              </w:divBdr>
            </w:div>
            <w:div w:id="1815296113">
              <w:marLeft w:val="0"/>
              <w:marRight w:val="0"/>
              <w:marTop w:val="0"/>
              <w:marBottom w:val="0"/>
              <w:divBdr>
                <w:top w:val="none" w:sz="0" w:space="0" w:color="auto"/>
                <w:left w:val="none" w:sz="0" w:space="0" w:color="auto"/>
                <w:bottom w:val="none" w:sz="0" w:space="0" w:color="auto"/>
                <w:right w:val="none" w:sz="0" w:space="0" w:color="auto"/>
              </w:divBdr>
            </w:div>
            <w:div w:id="1815296114">
              <w:marLeft w:val="0"/>
              <w:marRight w:val="0"/>
              <w:marTop w:val="0"/>
              <w:marBottom w:val="0"/>
              <w:divBdr>
                <w:top w:val="none" w:sz="0" w:space="0" w:color="auto"/>
                <w:left w:val="none" w:sz="0" w:space="0" w:color="auto"/>
                <w:bottom w:val="none" w:sz="0" w:space="0" w:color="auto"/>
                <w:right w:val="none" w:sz="0" w:space="0" w:color="auto"/>
              </w:divBdr>
            </w:div>
            <w:div w:id="1815296115">
              <w:marLeft w:val="0"/>
              <w:marRight w:val="0"/>
              <w:marTop w:val="0"/>
              <w:marBottom w:val="0"/>
              <w:divBdr>
                <w:top w:val="none" w:sz="0" w:space="0" w:color="auto"/>
                <w:left w:val="none" w:sz="0" w:space="0" w:color="auto"/>
                <w:bottom w:val="none" w:sz="0" w:space="0" w:color="auto"/>
                <w:right w:val="none" w:sz="0" w:space="0" w:color="auto"/>
              </w:divBdr>
            </w:div>
            <w:div w:id="18152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canica.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oncanica.hr" TargetMode="External"/><Relationship Id="rId5" Type="http://schemas.openxmlformats.org/officeDocument/2006/relationships/hyperlink" Target="http://www.koncanica.h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46</TotalTime>
  <Pages>11</Pages>
  <Words>3738</Words>
  <Characters>21308</Characters>
  <Application>Microsoft Office Outlook</Application>
  <DocSecurity>0</DocSecurity>
  <Lines>0</Lines>
  <Paragraphs>0</Paragraphs>
  <ScaleCrop>false</ScaleCrop>
  <Company>GRAD DARUVAR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DJEČJI VRTIĆ "SUNCE" ĐULOVAC</dc:title>
  <dc:subject/>
  <dc:creator>KORISNIK</dc:creator>
  <cp:keywords/>
  <dc:description/>
  <cp:lastModifiedBy>Korisnik</cp:lastModifiedBy>
  <cp:revision>6</cp:revision>
  <cp:lastPrinted>2021-09-13T06:50:00Z</cp:lastPrinted>
  <dcterms:created xsi:type="dcterms:W3CDTF">2022-03-22T13:53:00Z</dcterms:created>
  <dcterms:modified xsi:type="dcterms:W3CDTF">2022-03-23T07:12:00Z</dcterms:modified>
</cp:coreProperties>
</file>